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386" w:rsidRPr="001B091B" w:rsidRDefault="005E0386" w:rsidP="00E70AD6">
      <w:pPr>
        <w:spacing w:after="0" w:line="276" w:lineRule="auto"/>
        <w:rPr>
          <w:rFonts w:asciiTheme="minorHAnsi" w:eastAsia="Times New Roman" w:hAnsiTheme="minorHAnsi" w:cstheme="minorHAnsi"/>
          <w:color w:val="0000FF"/>
          <w:u w:val="single"/>
          <w:lang w:val="en-GB" w:eastAsia="en-GB"/>
        </w:rPr>
      </w:pPr>
      <w:r w:rsidRPr="001B091B">
        <w:rPr>
          <w:rFonts w:asciiTheme="minorHAnsi" w:eastAsia="Times New Roman" w:hAnsiTheme="minorHAnsi" w:cstheme="minorHAnsi"/>
          <w:lang w:val="en-GB" w:eastAsia="en-GB"/>
        </w:rPr>
        <w:fldChar w:fldCharType="begin"/>
      </w:r>
      <w:r w:rsidRPr="001B091B">
        <w:rPr>
          <w:rFonts w:asciiTheme="minorHAnsi" w:eastAsia="Times New Roman" w:hAnsiTheme="minorHAnsi" w:cstheme="minorHAnsi"/>
          <w:lang w:val="en-GB" w:eastAsia="en-GB"/>
        </w:rPr>
        <w:instrText xml:space="preserve"> HYPERLINK "https://www.google.com/url?sa=t&amp;rct=j&amp;q=&amp;esrc=s&amp;source=web&amp;cd=1&amp;cad=rja&amp;uact=8&amp;ved=2ahUKEwjn-vz4xOfdAhUHXxoKHSA9CyMQFjAAegQIChAB&amp;url=https%3A%2F%2Fwww.paperdue.com%2Fessay%2Fharley-davidson-96123&amp;usg=AOvVaw20lVCHbEKEN_Ig_MQHmBgo" </w:instrText>
      </w:r>
      <w:r w:rsidRPr="001B091B">
        <w:rPr>
          <w:rFonts w:asciiTheme="minorHAnsi" w:eastAsia="Times New Roman" w:hAnsiTheme="minorHAnsi" w:cstheme="minorHAnsi"/>
          <w:lang w:val="en-GB" w:eastAsia="en-GB"/>
        </w:rPr>
        <w:fldChar w:fldCharType="separate"/>
      </w:r>
    </w:p>
    <w:p w:rsidR="0097123B" w:rsidRDefault="005E0386" w:rsidP="00E70AD6">
      <w:pPr>
        <w:pStyle w:val="Title"/>
        <w:spacing w:line="276" w:lineRule="auto"/>
        <w:rPr>
          <w:rFonts w:asciiTheme="minorHAnsi" w:eastAsia="Times New Roman" w:hAnsiTheme="minorHAnsi" w:cstheme="minorHAnsi"/>
          <w:color w:val="auto"/>
          <w:lang w:val="en-GB" w:eastAsia="en-GB"/>
        </w:rPr>
      </w:pPr>
      <w:r w:rsidRPr="001B091B">
        <w:rPr>
          <w:rFonts w:asciiTheme="minorHAnsi" w:eastAsia="Times New Roman" w:hAnsiTheme="minorHAnsi" w:cstheme="minorHAnsi"/>
          <w:color w:val="auto"/>
          <w:lang w:val="en-GB" w:eastAsia="en-GB"/>
        </w:rPr>
        <w:fldChar w:fldCharType="end"/>
      </w:r>
    </w:p>
    <w:p w:rsidR="0097123B" w:rsidRDefault="0097123B" w:rsidP="00E70AD6">
      <w:pPr>
        <w:pStyle w:val="Title"/>
        <w:spacing w:line="276" w:lineRule="auto"/>
        <w:rPr>
          <w:rFonts w:asciiTheme="minorHAnsi" w:eastAsia="Times New Roman" w:hAnsiTheme="minorHAnsi" w:cstheme="minorHAnsi"/>
          <w:color w:val="auto"/>
          <w:lang w:val="en-GB" w:eastAsia="en-GB"/>
        </w:rPr>
      </w:pPr>
    </w:p>
    <w:p w:rsidR="0097123B" w:rsidRDefault="0097123B" w:rsidP="00E70AD6">
      <w:pPr>
        <w:pStyle w:val="Title"/>
        <w:spacing w:line="276" w:lineRule="auto"/>
        <w:rPr>
          <w:rFonts w:asciiTheme="minorHAnsi" w:eastAsia="Times New Roman" w:hAnsiTheme="minorHAnsi" w:cstheme="minorHAnsi"/>
          <w:color w:val="auto"/>
          <w:lang w:val="en-GB" w:eastAsia="en-GB"/>
        </w:rPr>
      </w:pPr>
    </w:p>
    <w:p w:rsidR="0097123B" w:rsidRDefault="0097123B" w:rsidP="00E70AD6">
      <w:pPr>
        <w:pStyle w:val="Title"/>
        <w:spacing w:line="276" w:lineRule="auto"/>
        <w:rPr>
          <w:rFonts w:asciiTheme="minorHAnsi" w:eastAsia="Times New Roman" w:hAnsiTheme="minorHAnsi" w:cstheme="minorHAnsi"/>
          <w:color w:val="auto"/>
          <w:lang w:val="en-GB" w:eastAsia="en-GB"/>
        </w:rPr>
      </w:pPr>
    </w:p>
    <w:p w:rsidR="0097123B" w:rsidRDefault="0097123B" w:rsidP="00E70AD6">
      <w:pPr>
        <w:pStyle w:val="Title"/>
        <w:spacing w:line="276" w:lineRule="auto"/>
        <w:rPr>
          <w:rFonts w:asciiTheme="minorHAnsi" w:eastAsia="Times New Roman" w:hAnsiTheme="minorHAnsi" w:cstheme="minorHAnsi"/>
          <w:color w:val="auto"/>
          <w:lang w:val="en-GB" w:eastAsia="en-GB"/>
        </w:rPr>
      </w:pPr>
    </w:p>
    <w:p w:rsidR="0097123B" w:rsidRDefault="0097123B" w:rsidP="00E70AD6">
      <w:pPr>
        <w:pStyle w:val="Title"/>
        <w:spacing w:line="276" w:lineRule="auto"/>
        <w:rPr>
          <w:rFonts w:asciiTheme="minorHAnsi" w:eastAsia="Times New Roman" w:hAnsiTheme="minorHAnsi" w:cstheme="minorHAnsi"/>
          <w:color w:val="auto"/>
          <w:lang w:val="en-GB" w:eastAsia="en-GB"/>
        </w:rPr>
      </w:pPr>
    </w:p>
    <w:p w:rsidR="0097123B" w:rsidRDefault="0097123B" w:rsidP="00E70AD6">
      <w:pPr>
        <w:pStyle w:val="Title"/>
        <w:spacing w:line="276" w:lineRule="auto"/>
        <w:rPr>
          <w:rFonts w:asciiTheme="minorHAnsi" w:eastAsia="Times New Roman" w:hAnsiTheme="minorHAnsi" w:cstheme="minorHAnsi"/>
          <w:color w:val="auto"/>
          <w:lang w:val="en-GB" w:eastAsia="en-GB"/>
        </w:rPr>
      </w:pPr>
    </w:p>
    <w:p w:rsidR="004D6B86" w:rsidRPr="001B091B" w:rsidRDefault="006C0A3E" w:rsidP="00E70AD6">
      <w:pPr>
        <w:pStyle w:val="Title"/>
        <w:spacing w:line="276" w:lineRule="auto"/>
        <w:rPr>
          <w:rFonts w:asciiTheme="minorHAnsi" w:hAnsiTheme="minorHAnsi" w:cstheme="minorHAnsi"/>
        </w:rPr>
      </w:pPr>
      <w:r w:rsidRPr="001B091B">
        <w:rPr>
          <w:rFonts w:asciiTheme="minorHAnsi" w:eastAsia="Times New Roman" w:hAnsiTheme="minorHAnsi" w:cstheme="minorHAnsi"/>
          <w:color w:val="auto"/>
          <w:lang w:val="en-GB" w:eastAsia="en-GB"/>
        </w:rPr>
        <w:t>Biology Homework: Week 8</w:t>
      </w:r>
      <w:r w:rsidR="000D5F0B" w:rsidRPr="001B091B">
        <w:rPr>
          <w:rFonts w:asciiTheme="minorHAnsi" w:eastAsia="Times New Roman" w:hAnsiTheme="minorHAnsi" w:cstheme="minorHAnsi"/>
          <w:color w:val="auto"/>
          <w:lang w:val="en-GB" w:eastAsia="en-GB"/>
        </w:rPr>
        <w:t xml:space="preserve"> </w:t>
      </w:r>
      <w:r w:rsidR="00F57FC1" w:rsidRPr="001B091B">
        <w:rPr>
          <w:rFonts w:asciiTheme="minorHAnsi" w:hAnsiTheme="minorHAnsi" w:cstheme="minorHAnsi"/>
        </w:rPr>
        <w:t xml:space="preserve"> </w:t>
      </w:r>
    </w:p>
    <w:p w:rsidR="004D6B86" w:rsidRPr="001B091B" w:rsidRDefault="00F57FC1" w:rsidP="00E70AD6">
      <w:pPr>
        <w:pStyle w:val="Title2"/>
        <w:spacing w:line="276" w:lineRule="auto"/>
        <w:rPr>
          <w:rFonts w:cstheme="minorHAnsi"/>
        </w:rPr>
      </w:pPr>
      <w:r w:rsidRPr="001B091B">
        <w:rPr>
          <w:rFonts w:cstheme="minorHAnsi"/>
        </w:rPr>
        <w:t>Name</w:t>
      </w:r>
    </w:p>
    <w:p w:rsidR="004D6B86" w:rsidRPr="001B091B" w:rsidRDefault="00F57FC1" w:rsidP="00E70AD6">
      <w:pPr>
        <w:pStyle w:val="Title2"/>
        <w:spacing w:line="276" w:lineRule="auto"/>
        <w:rPr>
          <w:rFonts w:cstheme="minorHAnsi"/>
        </w:rPr>
      </w:pPr>
      <w:r w:rsidRPr="001B091B">
        <w:rPr>
          <w:rFonts w:cstheme="minorHAnsi"/>
        </w:rPr>
        <w:t xml:space="preserve">Institution Affiliation </w:t>
      </w: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F57FC1" w:rsidRPr="001B091B" w:rsidRDefault="00F57FC1" w:rsidP="00E70AD6">
      <w:pPr>
        <w:pStyle w:val="Title2"/>
        <w:spacing w:line="276" w:lineRule="auto"/>
        <w:rPr>
          <w:rFonts w:cstheme="minorHAnsi"/>
        </w:rPr>
      </w:pPr>
    </w:p>
    <w:p w:rsidR="000D5F0B" w:rsidRPr="001B091B" w:rsidRDefault="000D5F0B" w:rsidP="00E70AD6">
      <w:pPr>
        <w:pStyle w:val="Title2"/>
        <w:spacing w:line="276" w:lineRule="auto"/>
        <w:jc w:val="left"/>
        <w:rPr>
          <w:rFonts w:cstheme="minorHAnsi"/>
        </w:rPr>
      </w:pPr>
    </w:p>
    <w:p w:rsidR="000D5F0B" w:rsidRPr="001B091B" w:rsidRDefault="000D5F0B" w:rsidP="00E70AD6">
      <w:pPr>
        <w:spacing w:line="276" w:lineRule="auto"/>
        <w:rPr>
          <w:rFonts w:asciiTheme="minorHAnsi" w:hAnsiTheme="minorHAnsi" w:cstheme="minorHAnsi"/>
        </w:rPr>
      </w:pPr>
    </w:p>
    <w:p w:rsidR="00E70AD6" w:rsidRPr="001B091B" w:rsidRDefault="00E70AD6" w:rsidP="00E70AD6">
      <w:pPr>
        <w:pStyle w:val="Title"/>
        <w:spacing w:line="276" w:lineRule="auto"/>
        <w:rPr>
          <w:rFonts w:asciiTheme="minorHAnsi" w:eastAsia="Times New Roman" w:hAnsiTheme="minorHAnsi" w:cstheme="minorHAnsi"/>
          <w:color w:val="auto"/>
          <w:lang w:val="en-GB" w:eastAsia="en-GB"/>
        </w:rPr>
      </w:pPr>
      <w:bookmarkStart w:id="0" w:name="_GoBack"/>
      <w:bookmarkEnd w:id="0"/>
    </w:p>
    <w:p w:rsidR="006C0A3E" w:rsidRPr="001B091B" w:rsidRDefault="006C0A3E" w:rsidP="00E70AD6">
      <w:pPr>
        <w:pStyle w:val="Title"/>
        <w:spacing w:line="276" w:lineRule="auto"/>
        <w:rPr>
          <w:rFonts w:asciiTheme="minorHAnsi" w:hAnsiTheme="minorHAnsi" w:cstheme="minorHAnsi"/>
        </w:rPr>
      </w:pPr>
      <w:r w:rsidRPr="001B091B">
        <w:rPr>
          <w:rFonts w:asciiTheme="minorHAnsi" w:eastAsia="Times New Roman" w:hAnsiTheme="minorHAnsi" w:cstheme="minorHAnsi"/>
          <w:color w:val="auto"/>
          <w:lang w:val="en-GB" w:eastAsia="en-GB"/>
        </w:rPr>
        <w:t xml:space="preserve">Biology Homework: Week 8 </w:t>
      </w:r>
      <w:r w:rsidRPr="001B091B">
        <w:rPr>
          <w:rFonts w:asciiTheme="minorHAnsi" w:hAnsiTheme="minorHAnsi" w:cstheme="minorHAnsi"/>
        </w:rPr>
        <w:t xml:space="preserve"> </w:t>
      </w:r>
    </w:p>
    <w:p w:rsidR="006C0A3E" w:rsidRPr="001B091B" w:rsidRDefault="006C0A3E" w:rsidP="00E70AD6">
      <w:pPr>
        <w:pStyle w:val="Title"/>
        <w:numPr>
          <w:ilvl w:val="0"/>
          <w:numId w:val="18"/>
        </w:numPr>
        <w:spacing w:line="276" w:lineRule="auto"/>
        <w:rPr>
          <w:rFonts w:asciiTheme="minorHAnsi" w:hAnsiTheme="minorHAnsi" w:cstheme="minorHAnsi"/>
          <w:color w:val="2D3B45"/>
          <w:shd w:val="clear" w:color="auto" w:fill="FFFFFF"/>
        </w:rPr>
      </w:pPr>
      <w:r w:rsidRPr="001B091B">
        <w:rPr>
          <w:rFonts w:asciiTheme="minorHAnsi" w:hAnsiTheme="minorHAnsi" w:cstheme="minorHAnsi"/>
          <w:b/>
          <w:color w:val="2D3B45"/>
          <w:shd w:val="clear" w:color="auto" w:fill="FFFFFF"/>
        </w:rPr>
        <w:t>Why do foreign objects that enter the trachea usually lodge in the right main bronchus</w:t>
      </w:r>
      <w:r w:rsidRPr="001B091B">
        <w:rPr>
          <w:rFonts w:asciiTheme="minorHAnsi" w:hAnsiTheme="minorHAnsi" w:cstheme="minorHAnsi"/>
          <w:color w:val="2D3B45"/>
          <w:shd w:val="clear" w:color="auto" w:fill="FFFFFF"/>
        </w:rPr>
        <w:t>?</w:t>
      </w:r>
    </w:p>
    <w:p w:rsidR="006C0A3E" w:rsidRPr="001B091B" w:rsidRDefault="006C0A3E" w:rsidP="00E70AD6">
      <w:pPr>
        <w:spacing w:line="276" w:lineRule="auto"/>
        <w:rPr>
          <w:rFonts w:asciiTheme="minorHAnsi" w:hAnsiTheme="minorHAnsi" w:cstheme="minorHAnsi"/>
          <w:lang w:eastAsia="ja-JP"/>
        </w:rPr>
      </w:pPr>
      <w:r w:rsidRPr="001B091B">
        <w:rPr>
          <w:rFonts w:asciiTheme="minorHAnsi" w:hAnsiTheme="minorHAnsi" w:cstheme="minorHAnsi"/>
          <w:lang w:eastAsia="ja-JP"/>
        </w:rPr>
        <w:t>T</w:t>
      </w:r>
      <w:r w:rsidR="00F50F51" w:rsidRPr="001B091B">
        <w:rPr>
          <w:rFonts w:asciiTheme="minorHAnsi" w:hAnsiTheme="minorHAnsi" w:cstheme="minorHAnsi"/>
          <w:lang w:eastAsia="ja-JP"/>
        </w:rPr>
        <w:t>he right main bronchus contains the low</w:t>
      </w:r>
      <w:r w:rsidR="00CD30D9">
        <w:rPr>
          <w:rFonts w:asciiTheme="minorHAnsi" w:hAnsiTheme="minorHAnsi" w:cstheme="minorHAnsi"/>
          <w:lang w:eastAsia="ja-JP"/>
        </w:rPr>
        <w:t xml:space="preserve">er and upper part; it is more vertical, wider, and </w:t>
      </w:r>
      <w:r w:rsidR="00782298">
        <w:rPr>
          <w:rFonts w:asciiTheme="minorHAnsi" w:hAnsiTheme="minorHAnsi" w:cstheme="minorHAnsi"/>
          <w:lang w:eastAsia="ja-JP"/>
        </w:rPr>
        <w:t>shorter than</w:t>
      </w:r>
      <w:r w:rsidR="00F50F51" w:rsidRPr="001B091B">
        <w:rPr>
          <w:rFonts w:asciiTheme="minorHAnsi" w:hAnsiTheme="minorHAnsi" w:cstheme="minorHAnsi"/>
          <w:lang w:eastAsia="ja-JP"/>
        </w:rPr>
        <w:t xml:space="preserve"> left bronchus; thus could portray the marked impact of gravity </w:t>
      </w:r>
    </w:p>
    <w:p w:rsidR="00F50F51" w:rsidRPr="001B091B" w:rsidRDefault="006C0A3E" w:rsidP="00E70AD6">
      <w:pPr>
        <w:pStyle w:val="ListParagraph"/>
        <w:numPr>
          <w:ilvl w:val="0"/>
          <w:numId w:val="18"/>
        </w:numPr>
        <w:spacing w:line="276" w:lineRule="auto"/>
        <w:rPr>
          <w:rFonts w:asciiTheme="minorHAnsi" w:hAnsiTheme="minorHAnsi" w:cstheme="minorHAnsi"/>
          <w:color w:val="2D3B45"/>
          <w:shd w:val="clear" w:color="auto" w:fill="FFFFFF"/>
        </w:rPr>
      </w:pPr>
      <w:r w:rsidRPr="001B091B">
        <w:rPr>
          <w:rFonts w:asciiTheme="minorHAnsi" w:hAnsiTheme="minorHAnsi" w:cstheme="minorHAnsi"/>
          <w:b/>
          <w:color w:val="2D3B45"/>
          <w:shd w:val="clear" w:color="auto" w:fill="FFFFFF"/>
        </w:rPr>
        <w:t>What are the three methods of carbon dioxide transport within the blood?</w:t>
      </w:r>
      <w:r w:rsidRPr="001B091B">
        <w:rPr>
          <w:rFonts w:asciiTheme="minorHAnsi" w:hAnsiTheme="minorHAnsi" w:cstheme="minorHAnsi"/>
          <w:color w:val="2D3B45"/>
          <w:shd w:val="clear" w:color="auto" w:fill="FFFFFF"/>
        </w:rPr>
        <w:t> </w:t>
      </w:r>
    </w:p>
    <w:p w:rsidR="00F50F51" w:rsidRPr="001B091B" w:rsidRDefault="00F50F51" w:rsidP="00E70AD6">
      <w:pPr>
        <w:pStyle w:val="ListParagraph"/>
        <w:spacing w:line="276" w:lineRule="auto"/>
        <w:ind w:left="555"/>
        <w:rPr>
          <w:rFonts w:asciiTheme="minorHAnsi" w:hAnsiTheme="minorHAnsi" w:cstheme="minorHAnsi"/>
          <w:color w:val="2D3B45"/>
          <w:shd w:val="clear" w:color="auto" w:fill="FFFFFF"/>
        </w:rPr>
      </w:pPr>
      <w:r w:rsidRPr="001B091B">
        <w:rPr>
          <w:rFonts w:asciiTheme="minorHAnsi" w:hAnsiTheme="minorHAnsi" w:cstheme="minorHAnsi"/>
          <w:color w:val="2D3B45"/>
          <w:shd w:val="clear" w:color="auto" w:fill="FFFFFF"/>
        </w:rPr>
        <w:t xml:space="preserve">Through hemoglobin: </w:t>
      </w:r>
      <w:proofErr w:type="gramStart"/>
      <w:r w:rsidRPr="001B091B">
        <w:rPr>
          <w:rFonts w:asciiTheme="minorHAnsi" w:hAnsiTheme="minorHAnsi" w:cstheme="minorHAnsi"/>
          <w:color w:val="2D3B45"/>
          <w:shd w:val="clear" w:color="auto" w:fill="FFFFFF"/>
        </w:rPr>
        <w:t>carbon (IV) oxide combines with hemoglobin’s amino group and get</w:t>
      </w:r>
      <w:proofErr w:type="gramEnd"/>
      <w:r w:rsidRPr="001B091B">
        <w:rPr>
          <w:rFonts w:asciiTheme="minorHAnsi" w:hAnsiTheme="minorHAnsi" w:cstheme="minorHAnsi"/>
          <w:color w:val="2D3B45"/>
          <w:shd w:val="clear" w:color="auto" w:fill="FFFFFF"/>
        </w:rPr>
        <w:t xml:space="preserve"> transported</w:t>
      </w:r>
    </w:p>
    <w:p w:rsidR="00F50F51" w:rsidRPr="001B091B" w:rsidRDefault="00F50F51" w:rsidP="00E70AD6">
      <w:pPr>
        <w:pStyle w:val="ListParagraph"/>
        <w:spacing w:line="276" w:lineRule="auto"/>
        <w:ind w:left="555"/>
        <w:rPr>
          <w:rFonts w:asciiTheme="minorHAnsi" w:hAnsiTheme="minorHAnsi" w:cstheme="minorHAnsi"/>
          <w:color w:val="2D3B45"/>
          <w:shd w:val="clear" w:color="auto" w:fill="FFFFFF"/>
        </w:rPr>
      </w:pPr>
      <w:r w:rsidRPr="001B091B">
        <w:rPr>
          <w:rFonts w:asciiTheme="minorHAnsi" w:hAnsiTheme="minorHAnsi" w:cstheme="minorHAnsi"/>
          <w:color w:val="2D3B45"/>
          <w:shd w:val="clear" w:color="auto" w:fill="FFFFFF"/>
        </w:rPr>
        <w:t>Through plasma: CO</w:t>
      </w:r>
      <w:r w:rsidRPr="001B091B">
        <w:rPr>
          <w:rFonts w:asciiTheme="minorHAnsi" w:hAnsiTheme="minorHAnsi" w:cstheme="minorHAnsi"/>
          <w:color w:val="2D3B45"/>
          <w:shd w:val="clear" w:color="auto" w:fill="FFFFFF"/>
          <w:vertAlign w:val="subscript"/>
        </w:rPr>
        <w:t xml:space="preserve">2 </w:t>
      </w:r>
      <w:r w:rsidRPr="001B091B">
        <w:rPr>
          <w:rFonts w:asciiTheme="minorHAnsi" w:hAnsiTheme="minorHAnsi" w:cstheme="minorHAnsi"/>
          <w:color w:val="2D3B45"/>
          <w:shd w:val="clear" w:color="auto" w:fill="FFFFFF"/>
        </w:rPr>
        <w:t>can</w:t>
      </w:r>
      <w:r w:rsidRPr="001B091B">
        <w:rPr>
          <w:rFonts w:asciiTheme="minorHAnsi" w:hAnsiTheme="minorHAnsi" w:cstheme="minorHAnsi"/>
          <w:color w:val="2D3B45"/>
          <w:shd w:val="clear" w:color="auto" w:fill="FFFFFF"/>
          <w:vertAlign w:val="subscript"/>
        </w:rPr>
        <w:t xml:space="preserve"> </w:t>
      </w:r>
      <w:r w:rsidRPr="001B091B">
        <w:rPr>
          <w:rFonts w:asciiTheme="minorHAnsi" w:hAnsiTheme="minorHAnsi" w:cstheme="minorHAnsi"/>
          <w:color w:val="2D3B45"/>
          <w:shd w:val="clear" w:color="auto" w:fill="FFFFFF"/>
        </w:rPr>
        <w:t>combine with H</w:t>
      </w:r>
      <w:r w:rsidRPr="001B091B">
        <w:rPr>
          <w:rFonts w:asciiTheme="minorHAnsi" w:hAnsiTheme="minorHAnsi" w:cstheme="minorHAnsi"/>
          <w:color w:val="2D3B45"/>
          <w:shd w:val="clear" w:color="auto" w:fill="FFFFFF"/>
          <w:vertAlign w:val="subscript"/>
        </w:rPr>
        <w:t>2</w:t>
      </w:r>
      <w:r w:rsidRPr="001B091B">
        <w:rPr>
          <w:rFonts w:asciiTheme="minorHAnsi" w:hAnsiTheme="minorHAnsi" w:cstheme="minorHAnsi"/>
          <w:color w:val="2D3B45"/>
          <w:shd w:val="clear" w:color="auto" w:fill="FFFFFF"/>
        </w:rPr>
        <w:t>O in the plasma to</w:t>
      </w:r>
      <w:r w:rsidR="00D63251">
        <w:rPr>
          <w:rFonts w:asciiTheme="minorHAnsi" w:hAnsiTheme="minorHAnsi" w:cstheme="minorHAnsi"/>
          <w:color w:val="2D3B45"/>
          <w:shd w:val="clear" w:color="auto" w:fill="FFFFFF"/>
        </w:rPr>
        <w:t xml:space="preserve"> form</w:t>
      </w:r>
      <w:r w:rsidRPr="001B091B">
        <w:rPr>
          <w:rFonts w:asciiTheme="minorHAnsi" w:hAnsiTheme="minorHAnsi" w:cstheme="minorHAnsi"/>
          <w:color w:val="2D3B45"/>
          <w:shd w:val="clear" w:color="auto" w:fill="FFFFFF"/>
        </w:rPr>
        <w:t xml:space="preserve"> hydrogen carbonate compound, hence could be transported</w:t>
      </w:r>
    </w:p>
    <w:p w:rsidR="00F50F51" w:rsidRPr="001B091B" w:rsidRDefault="000F3258" w:rsidP="00E70AD6">
      <w:pPr>
        <w:pStyle w:val="ListParagraph"/>
        <w:spacing w:line="276" w:lineRule="auto"/>
        <w:ind w:left="555"/>
        <w:rPr>
          <w:rFonts w:asciiTheme="minorHAnsi" w:hAnsiTheme="minorHAnsi" w:cstheme="minorHAnsi"/>
          <w:color w:val="2D3B45"/>
          <w:shd w:val="clear" w:color="auto" w:fill="FFFFFF"/>
        </w:rPr>
      </w:pPr>
      <w:r w:rsidRPr="001B091B">
        <w:rPr>
          <w:rFonts w:asciiTheme="minorHAnsi" w:hAnsiTheme="minorHAnsi" w:cstheme="minorHAnsi"/>
          <w:color w:val="2D3B45"/>
          <w:shd w:val="clear" w:color="auto" w:fill="FFFFFF"/>
        </w:rPr>
        <w:t>As the b</w:t>
      </w:r>
      <w:r w:rsidR="00F50F51" w:rsidRPr="001B091B">
        <w:rPr>
          <w:rFonts w:asciiTheme="minorHAnsi" w:hAnsiTheme="minorHAnsi" w:cstheme="minorHAnsi"/>
          <w:color w:val="2D3B45"/>
          <w:shd w:val="clear" w:color="auto" w:fill="FFFFFF"/>
        </w:rPr>
        <w:t xml:space="preserve">icarbonate </w:t>
      </w:r>
      <w:r w:rsidRPr="001B091B">
        <w:rPr>
          <w:rFonts w:asciiTheme="minorHAnsi" w:hAnsiTheme="minorHAnsi" w:cstheme="minorHAnsi"/>
          <w:color w:val="2D3B45"/>
          <w:shd w:val="clear" w:color="auto" w:fill="FFFFFF"/>
        </w:rPr>
        <w:t xml:space="preserve">ion: this </w:t>
      </w:r>
      <w:r w:rsidR="00D63251">
        <w:rPr>
          <w:rFonts w:asciiTheme="minorHAnsi" w:hAnsiTheme="minorHAnsi" w:cstheme="minorHAnsi"/>
          <w:color w:val="2D3B45"/>
          <w:shd w:val="clear" w:color="auto" w:fill="FFFFFF"/>
        </w:rPr>
        <w:t xml:space="preserve">is </w:t>
      </w:r>
      <w:r w:rsidRPr="001B091B">
        <w:rPr>
          <w:rFonts w:asciiTheme="minorHAnsi" w:hAnsiTheme="minorHAnsi" w:cstheme="minorHAnsi"/>
          <w:color w:val="2D3B45"/>
          <w:shd w:val="clear" w:color="auto" w:fill="FFFFFF"/>
        </w:rPr>
        <w:t>the primary route carbon dioxide is transported through because H</w:t>
      </w:r>
      <w:r w:rsidRPr="001B091B">
        <w:rPr>
          <w:rFonts w:asciiTheme="minorHAnsi" w:hAnsiTheme="minorHAnsi" w:cstheme="minorHAnsi"/>
          <w:color w:val="2D3B45"/>
          <w:shd w:val="clear" w:color="auto" w:fill="FFFFFF"/>
          <w:vertAlign w:val="subscript"/>
        </w:rPr>
        <w:t>2</w:t>
      </w:r>
      <w:r w:rsidRPr="001B091B">
        <w:rPr>
          <w:rFonts w:asciiTheme="minorHAnsi" w:hAnsiTheme="minorHAnsi" w:cstheme="minorHAnsi"/>
          <w:color w:val="2D3B45"/>
          <w:shd w:val="clear" w:color="auto" w:fill="FFFFFF"/>
        </w:rPr>
        <w:t>CO</w:t>
      </w:r>
      <w:r w:rsidRPr="001B091B">
        <w:rPr>
          <w:rFonts w:asciiTheme="minorHAnsi" w:hAnsiTheme="minorHAnsi" w:cstheme="minorHAnsi"/>
          <w:color w:val="2D3B45"/>
          <w:shd w:val="clear" w:color="auto" w:fill="FFFFFF"/>
          <w:vertAlign w:val="subscript"/>
        </w:rPr>
        <w:t>3</w:t>
      </w:r>
      <w:r w:rsidRPr="001B091B">
        <w:rPr>
          <w:rFonts w:asciiTheme="minorHAnsi" w:hAnsiTheme="minorHAnsi" w:cstheme="minorHAnsi"/>
          <w:color w:val="2D3B45"/>
          <w:shd w:val="clear" w:color="auto" w:fill="FFFFFF"/>
        </w:rPr>
        <w:t xml:space="preserve"> is broken down by carbonic </w:t>
      </w:r>
      <w:proofErr w:type="spellStart"/>
      <w:r w:rsidRPr="001B091B">
        <w:rPr>
          <w:rFonts w:asciiTheme="minorHAnsi" w:hAnsiTheme="minorHAnsi" w:cstheme="minorHAnsi"/>
          <w:color w:val="2D3B45"/>
          <w:shd w:val="clear" w:color="auto" w:fill="FFFFFF"/>
        </w:rPr>
        <w:t>hydrase</w:t>
      </w:r>
      <w:proofErr w:type="spellEnd"/>
      <w:r w:rsidRPr="001B091B">
        <w:rPr>
          <w:rFonts w:asciiTheme="minorHAnsi" w:hAnsiTheme="minorHAnsi" w:cstheme="minorHAnsi"/>
          <w:color w:val="2D3B45"/>
          <w:shd w:val="clear" w:color="auto" w:fill="FFFFFF"/>
        </w:rPr>
        <w:t xml:space="preserve"> enzyme into H</w:t>
      </w:r>
      <w:r w:rsidRPr="001B091B">
        <w:rPr>
          <w:rFonts w:asciiTheme="minorHAnsi" w:hAnsiTheme="minorHAnsi" w:cstheme="minorHAnsi"/>
          <w:color w:val="2D3B45"/>
          <w:shd w:val="clear" w:color="auto" w:fill="FFFFFF"/>
          <w:vertAlign w:val="superscript"/>
        </w:rPr>
        <w:t>+</w:t>
      </w:r>
      <w:r w:rsidRPr="001B091B">
        <w:rPr>
          <w:rFonts w:asciiTheme="minorHAnsi" w:hAnsiTheme="minorHAnsi" w:cstheme="minorHAnsi"/>
          <w:color w:val="2D3B45"/>
          <w:shd w:val="clear" w:color="auto" w:fill="FFFFFF"/>
        </w:rPr>
        <w:t xml:space="preserve"> and H</w:t>
      </w:r>
      <w:r w:rsidRPr="001B091B">
        <w:rPr>
          <w:rFonts w:asciiTheme="minorHAnsi" w:hAnsiTheme="minorHAnsi" w:cstheme="minorHAnsi"/>
          <w:color w:val="2D3B45"/>
          <w:shd w:val="clear" w:color="auto" w:fill="FFFFFF"/>
          <w:vertAlign w:val="subscript"/>
        </w:rPr>
        <w:t>2</w:t>
      </w:r>
      <w:r w:rsidRPr="001B091B">
        <w:rPr>
          <w:rFonts w:asciiTheme="minorHAnsi" w:hAnsiTheme="minorHAnsi" w:cstheme="minorHAnsi"/>
          <w:color w:val="2D3B45"/>
          <w:shd w:val="clear" w:color="auto" w:fill="FFFFFF"/>
        </w:rPr>
        <w:t>CO</w:t>
      </w:r>
      <w:r w:rsidRPr="001B091B">
        <w:rPr>
          <w:rFonts w:asciiTheme="minorHAnsi" w:hAnsiTheme="minorHAnsi" w:cstheme="minorHAnsi"/>
          <w:color w:val="2D3B45"/>
          <w:shd w:val="clear" w:color="auto" w:fill="FFFFFF"/>
          <w:vertAlign w:val="superscript"/>
        </w:rPr>
        <w:t>-.</w:t>
      </w:r>
      <w:r w:rsidRPr="001B091B">
        <w:rPr>
          <w:rFonts w:asciiTheme="minorHAnsi" w:hAnsiTheme="minorHAnsi" w:cstheme="minorHAnsi"/>
          <w:color w:val="2D3B45"/>
          <w:shd w:val="clear" w:color="auto" w:fill="FFFFFF"/>
        </w:rPr>
        <w:t>Thus CO2</w:t>
      </w:r>
      <w:r w:rsidR="00D63251">
        <w:rPr>
          <w:rFonts w:asciiTheme="minorHAnsi" w:hAnsiTheme="minorHAnsi" w:cstheme="minorHAnsi"/>
          <w:color w:val="2D3B45"/>
          <w:shd w:val="clear" w:color="auto" w:fill="FFFFFF"/>
        </w:rPr>
        <w:t>, and hence</w:t>
      </w:r>
      <w:r w:rsidRPr="001B091B">
        <w:rPr>
          <w:rFonts w:asciiTheme="minorHAnsi" w:hAnsiTheme="minorHAnsi" w:cstheme="minorHAnsi"/>
          <w:color w:val="2D3B45"/>
          <w:shd w:val="clear" w:color="auto" w:fill="FFFFFF"/>
        </w:rPr>
        <w:t xml:space="preserve"> is transported in form of H</w:t>
      </w:r>
      <w:r w:rsidRPr="001B091B">
        <w:rPr>
          <w:rFonts w:asciiTheme="minorHAnsi" w:hAnsiTheme="minorHAnsi" w:cstheme="minorHAnsi"/>
          <w:color w:val="2D3B45"/>
          <w:shd w:val="clear" w:color="auto" w:fill="FFFFFF"/>
          <w:vertAlign w:val="subscript"/>
        </w:rPr>
        <w:t>2</w:t>
      </w:r>
      <w:r w:rsidRPr="001B091B">
        <w:rPr>
          <w:rFonts w:asciiTheme="minorHAnsi" w:hAnsiTheme="minorHAnsi" w:cstheme="minorHAnsi"/>
          <w:color w:val="2D3B45"/>
          <w:shd w:val="clear" w:color="auto" w:fill="FFFFFF"/>
        </w:rPr>
        <w:t>CO3-</w:t>
      </w:r>
      <w:r w:rsidR="002B6E8B">
        <w:rPr>
          <w:rFonts w:asciiTheme="minorHAnsi" w:hAnsiTheme="minorHAnsi" w:cstheme="minorHAnsi"/>
          <w:color w:val="2D3B45"/>
          <w:shd w:val="clear" w:color="auto" w:fill="FFFFFF"/>
        </w:rPr>
        <w:t>(Hall,2011).</w:t>
      </w:r>
    </w:p>
    <w:p w:rsidR="00F50F51" w:rsidRPr="001B091B" w:rsidRDefault="00F50F51" w:rsidP="00E70AD6">
      <w:pPr>
        <w:pStyle w:val="ListParagraph"/>
        <w:spacing w:line="276" w:lineRule="auto"/>
        <w:ind w:left="555"/>
        <w:rPr>
          <w:rFonts w:asciiTheme="minorHAnsi" w:hAnsiTheme="minorHAnsi" w:cstheme="minorHAnsi"/>
          <w:color w:val="2D3B45"/>
          <w:shd w:val="clear" w:color="auto" w:fill="FFFFFF"/>
        </w:rPr>
      </w:pPr>
    </w:p>
    <w:p w:rsidR="000F3258" w:rsidRPr="001B091B" w:rsidRDefault="006C0A3E" w:rsidP="00E70AD6">
      <w:pPr>
        <w:pStyle w:val="ListParagraph"/>
        <w:numPr>
          <w:ilvl w:val="0"/>
          <w:numId w:val="18"/>
        </w:numPr>
        <w:spacing w:line="276" w:lineRule="auto"/>
        <w:jc w:val="center"/>
        <w:rPr>
          <w:rFonts w:asciiTheme="minorHAnsi" w:hAnsiTheme="minorHAnsi" w:cstheme="minorHAnsi"/>
          <w:color w:val="2D3B45"/>
          <w:shd w:val="clear" w:color="auto" w:fill="FFFFFF"/>
        </w:rPr>
      </w:pPr>
      <w:r w:rsidRPr="001B091B">
        <w:rPr>
          <w:rFonts w:asciiTheme="minorHAnsi" w:hAnsiTheme="minorHAnsi" w:cstheme="minorHAnsi"/>
          <w:b/>
          <w:color w:val="2D3B45"/>
          <w:shd w:val="clear" w:color="auto" w:fill="FFFFFF"/>
        </w:rPr>
        <w:t>Briefly describe the difference between a peristaltic movement of food and movement by segmentation</w:t>
      </w:r>
      <w:r w:rsidRPr="001B091B">
        <w:rPr>
          <w:rFonts w:asciiTheme="minorHAnsi" w:hAnsiTheme="minorHAnsi" w:cstheme="minorHAnsi"/>
          <w:color w:val="2D3B45"/>
          <w:shd w:val="clear" w:color="auto" w:fill="FFFFFF"/>
        </w:rPr>
        <w:t>.</w:t>
      </w:r>
    </w:p>
    <w:p w:rsidR="000F3258" w:rsidRPr="001B091B" w:rsidRDefault="00735209" w:rsidP="00E70AD6">
      <w:pPr>
        <w:pStyle w:val="ListParagraph"/>
        <w:spacing w:line="276" w:lineRule="auto"/>
        <w:ind w:left="555"/>
        <w:rPr>
          <w:rFonts w:asciiTheme="minorHAnsi" w:hAnsiTheme="minorHAnsi" w:cstheme="minorHAnsi"/>
          <w:color w:val="2D3B45"/>
          <w:shd w:val="clear" w:color="auto" w:fill="FFFFFF"/>
        </w:rPr>
      </w:pPr>
      <w:r w:rsidRPr="001B091B">
        <w:rPr>
          <w:rFonts w:asciiTheme="minorHAnsi" w:hAnsiTheme="minorHAnsi" w:cstheme="minorHAnsi"/>
          <w:color w:val="2D3B45"/>
          <w:shd w:val="clear" w:color="auto" w:fill="FFFFFF"/>
        </w:rPr>
        <w:t>Peristalsis is the process by</w:t>
      </w:r>
      <w:r w:rsidR="00D63251">
        <w:rPr>
          <w:rFonts w:asciiTheme="minorHAnsi" w:hAnsiTheme="minorHAnsi" w:cstheme="minorHAnsi"/>
          <w:color w:val="2D3B45"/>
          <w:shd w:val="clear" w:color="auto" w:fill="FFFFFF"/>
        </w:rPr>
        <w:t xml:space="preserve"> which</w:t>
      </w:r>
      <w:r w:rsidRPr="001B091B">
        <w:rPr>
          <w:rFonts w:asciiTheme="minorHAnsi" w:hAnsiTheme="minorHAnsi" w:cstheme="minorHAnsi"/>
          <w:color w:val="2D3B45"/>
          <w:shd w:val="clear" w:color="auto" w:fill="FFFFFF"/>
        </w:rPr>
        <w:t xml:space="preserve"> the food bolus moves gradually and slowly via the digestive tract and the move of the food is unidirectional through the gastrointestinal tract. While, segmentation is the process by which the food moves back and forth as it mixes with enzymes and intestinal juice and is further broken down for reabsorption </w:t>
      </w:r>
      <w:r w:rsidR="00782298">
        <w:rPr>
          <w:rFonts w:asciiTheme="minorHAnsi" w:hAnsiTheme="minorHAnsi" w:cstheme="minorHAnsi"/>
          <w:color w:val="2D3B45"/>
          <w:shd w:val="clear" w:color="auto" w:fill="FFFFFF"/>
        </w:rPr>
        <w:t>(MacFarlane, 2018).</w:t>
      </w:r>
    </w:p>
    <w:p w:rsidR="00735209" w:rsidRPr="001B091B" w:rsidRDefault="006C0A3E" w:rsidP="00E70AD6">
      <w:pPr>
        <w:pStyle w:val="ListParagraph"/>
        <w:numPr>
          <w:ilvl w:val="0"/>
          <w:numId w:val="18"/>
        </w:numPr>
        <w:tabs>
          <w:tab w:val="left" w:pos="1683"/>
        </w:tabs>
        <w:spacing w:line="276" w:lineRule="auto"/>
        <w:rPr>
          <w:rFonts w:asciiTheme="minorHAnsi" w:hAnsiTheme="minorHAnsi" w:cstheme="minorHAnsi"/>
          <w:color w:val="2D3B45"/>
          <w:shd w:val="clear" w:color="auto" w:fill="FFFFFF"/>
        </w:rPr>
      </w:pPr>
      <w:r w:rsidRPr="001B091B">
        <w:rPr>
          <w:rFonts w:asciiTheme="minorHAnsi" w:hAnsiTheme="minorHAnsi" w:cstheme="minorHAnsi"/>
          <w:b/>
          <w:color w:val="2D3B45"/>
          <w:shd w:val="clear" w:color="auto" w:fill="FFFFFF"/>
        </w:rPr>
        <w:t>What vital functions of the kidneys are performed by the nephrons?</w:t>
      </w:r>
      <w:r w:rsidRPr="001B091B">
        <w:rPr>
          <w:rFonts w:asciiTheme="minorHAnsi" w:hAnsiTheme="minorHAnsi" w:cstheme="minorHAnsi"/>
          <w:color w:val="2D3B45"/>
          <w:shd w:val="clear" w:color="auto" w:fill="FFFFFF"/>
        </w:rPr>
        <w:t> </w:t>
      </w:r>
    </w:p>
    <w:p w:rsidR="00735209" w:rsidRPr="001B091B" w:rsidRDefault="00735209" w:rsidP="00E70AD6">
      <w:pPr>
        <w:pStyle w:val="ListParagraph"/>
        <w:tabs>
          <w:tab w:val="left" w:pos="1683"/>
        </w:tabs>
        <w:spacing w:line="276" w:lineRule="auto"/>
        <w:ind w:left="555"/>
        <w:rPr>
          <w:rFonts w:asciiTheme="minorHAnsi" w:hAnsiTheme="minorHAnsi" w:cstheme="minorHAnsi"/>
          <w:color w:val="2D3B45"/>
          <w:shd w:val="clear" w:color="auto" w:fill="FFFFFF"/>
        </w:rPr>
      </w:pPr>
      <w:r w:rsidRPr="001B091B">
        <w:rPr>
          <w:rFonts w:asciiTheme="minorHAnsi" w:hAnsiTheme="minorHAnsi" w:cstheme="minorHAnsi"/>
          <w:color w:val="2D3B45"/>
          <w:shd w:val="clear" w:color="auto" w:fill="FFFFFF"/>
        </w:rPr>
        <w:t>Absorbing water and ions</w:t>
      </w:r>
    </w:p>
    <w:p w:rsidR="00735209" w:rsidRPr="001B091B" w:rsidRDefault="00735209" w:rsidP="00E70AD6">
      <w:pPr>
        <w:pStyle w:val="ListParagraph"/>
        <w:tabs>
          <w:tab w:val="left" w:pos="1683"/>
        </w:tabs>
        <w:spacing w:line="276" w:lineRule="auto"/>
        <w:ind w:left="555"/>
        <w:rPr>
          <w:rFonts w:asciiTheme="minorHAnsi" w:hAnsiTheme="minorHAnsi" w:cstheme="minorHAnsi"/>
          <w:color w:val="2D3B45"/>
          <w:shd w:val="clear" w:color="auto" w:fill="FFFFFF"/>
        </w:rPr>
      </w:pPr>
      <w:r w:rsidRPr="001B091B">
        <w:rPr>
          <w:rFonts w:asciiTheme="minorHAnsi" w:hAnsiTheme="minorHAnsi" w:cstheme="minorHAnsi"/>
          <w:color w:val="2D3B45"/>
          <w:shd w:val="clear" w:color="auto" w:fill="FFFFFF"/>
        </w:rPr>
        <w:t xml:space="preserve">Production of filtrates </w:t>
      </w:r>
    </w:p>
    <w:p w:rsidR="00735209" w:rsidRPr="001B091B" w:rsidRDefault="00735209" w:rsidP="00E70AD6">
      <w:pPr>
        <w:pStyle w:val="ListParagraph"/>
        <w:tabs>
          <w:tab w:val="left" w:pos="1683"/>
        </w:tabs>
        <w:spacing w:line="276" w:lineRule="auto"/>
        <w:ind w:left="555"/>
        <w:rPr>
          <w:rFonts w:asciiTheme="minorHAnsi" w:hAnsiTheme="minorHAnsi" w:cstheme="minorHAnsi"/>
          <w:color w:val="2D3B45"/>
          <w:shd w:val="clear" w:color="auto" w:fill="FFFFFF"/>
        </w:rPr>
      </w:pPr>
      <w:r w:rsidRPr="001B091B">
        <w:rPr>
          <w:rFonts w:asciiTheme="minorHAnsi" w:hAnsiTheme="minorHAnsi" w:cstheme="minorHAnsi"/>
          <w:color w:val="2D3B45"/>
          <w:shd w:val="clear" w:color="auto" w:fill="FFFFFF"/>
        </w:rPr>
        <w:t xml:space="preserve">Reabsorption of organic substrates </w:t>
      </w:r>
    </w:p>
    <w:p w:rsidR="006C0A3E" w:rsidRPr="001B091B" w:rsidRDefault="006C0A3E" w:rsidP="00E70AD6">
      <w:pPr>
        <w:pStyle w:val="ListParagraph"/>
        <w:tabs>
          <w:tab w:val="left" w:pos="1683"/>
        </w:tabs>
        <w:spacing w:line="276" w:lineRule="auto"/>
        <w:ind w:left="555"/>
        <w:jc w:val="center"/>
        <w:rPr>
          <w:rFonts w:asciiTheme="minorHAnsi" w:hAnsiTheme="minorHAnsi" w:cstheme="minorHAnsi"/>
          <w:b/>
          <w:color w:val="2D3B45"/>
          <w:shd w:val="clear" w:color="auto" w:fill="FFFFFF"/>
        </w:rPr>
      </w:pPr>
      <w:r w:rsidRPr="001B091B">
        <w:rPr>
          <w:rFonts w:asciiTheme="minorHAnsi" w:hAnsiTheme="minorHAnsi" w:cstheme="minorHAnsi"/>
          <w:color w:val="2D3B45"/>
          <w:shd w:val="clear" w:color="auto" w:fill="FFFFFF"/>
        </w:rPr>
        <w:br/>
      </w:r>
      <w:r w:rsidRPr="001B091B">
        <w:rPr>
          <w:rFonts w:asciiTheme="minorHAnsi" w:hAnsiTheme="minorHAnsi" w:cstheme="minorHAnsi"/>
          <w:b/>
          <w:color w:val="2D3B45"/>
          <w:shd w:val="clear" w:color="auto" w:fill="FFFFFF"/>
        </w:rPr>
        <w:t>5.    An automobile driver was brought to the trauma unit after being in a wreck.  The diagnosis was a pneumothorax and a collapsed lung.  Explain what a pneumothorax is and why the lung collapsed.</w:t>
      </w:r>
    </w:p>
    <w:p w:rsidR="000D5F0B" w:rsidRPr="001B091B" w:rsidRDefault="00560BEA" w:rsidP="00E70AD6">
      <w:pPr>
        <w:spacing w:line="276" w:lineRule="auto"/>
        <w:ind w:left="284" w:firstLine="720"/>
        <w:contextualSpacing/>
        <w:rPr>
          <w:rFonts w:asciiTheme="minorHAnsi" w:hAnsiTheme="minorHAnsi" w:cstheme="minorHAnsi"/>
        </w:rPr>
      </w:pPr>
      <w:r w:rsidRPr="001B091B">
        <w:rPr>
          <w:rFonts w:asciiTheme="minorHAnsi" w:hAnsiTheme="minorHAnsi" w:cstheme="minorHAnsi"/>
        </w:rPr>
        <w:t>Pneumothorax is a condition characterized by unusual compilation of the free air in the chest cavity. Pneumothorax may occur because of disease or injury</w:t>
      </w:r>
    </w:p>
    <w:p w:rsidR="00560BEA" w:rsidRPr="001B091B" w:rsidRDefault="00560BEA" w:rsidP="00E70AD6">
      <w:pPr>
        <w:spacing w:line="276" w:lineRule="auto"/>
        <w:ind w:left="284" w:firstLine="720"/>
        <w:contextualSpacing/>
        <w:rPr>
          <w:rFonts w:asciiTheme="minorHAnsi" w:hAnsiTheme="minorHAnsi" w:cstheme="minorHAnsi"/>
        </w:rPr>
      </w:pPr>
      <w:r w:rsidRPr="001B091B">
        <w:rPr>
          <w:rFonts w:asciiTheme="minorHAnsi" w:hAnsiTheme="minorHAnsi" w:cstheme="minorHAnsi"/>
        </w:rPr>
        <w:t>The lungs of the driver collapsed because of the trauma that was caused by getting damaged or injured and this resulted to traumatic pneumothorax condition.</w:t>
      </w:r>
    </w:p>
    <w:p w:rsidR="00A26932" w:rsidRPr="001B091B" w:rsidRDefault="00A26932" w:rsidP="00E70AD6">
      <w:pPr>
        <w:spacing w:line="276" w:lineRule="auto"/>
        <w:ind w:left="284" w:firstLine="720"/>
        <w:contextualSpacing/>
        <w:jc w:val="center"/>
        <w:rPr>
          <w:rFonts w:asciiTheme="minorHAnsi" w:hAnsiTheme="minorHAnsi" w:cstheme="minorHAnsi"/>
          <w:b/>
        </w:rPr>
      </w:pPr>
    </w:p>
    <w:p w:rsidR="00A26932" w:rsidRPr="001B091B" w:rsidRDefault="00A26932" w:rsidP="00E70AD6">
      <w:pPr>
        <w:spacing w:line="276" w:lineRule="auto"/>
        <w:ind w:left="284" w:firstLine="720"/>
        <w:contextualSpacing/>
        <w:jc w:val="center"/>
        <w:rPr>
          <w:rFonts w:asciiTheme="minorHAnsi" w:hAnsiTheme="minorHAnsi" w:cstheme="minorHAnsi"/>
          <w:b/>
        </w:rPr>
      </w:pPr>
    </w:p>
    <w:p w:rsidR="00A26932" w:rsidRPr="001B091B" w:rsidRDefault="00A26932" w:rsidP="00E70AD6">
      <w:pPr>
        <w:spacing w:line="276" w:lineRule="auto"/>
        <w:ind w:left="284" w:firstLine="720"/>
        <w:contextualSpacing/>
        <w:jc w:val="center"/>
        <w:rPr>
          <w:rFonts w:asciiTheme="minorHAnsi" w:hAnsiTheme="minorHAnsi" w:cstheme="minorHAnsi"/>
          <w:b/>
        </w:rPr>
      </w:pPr>
    </w:p>
    <w:p w:rsidR="00A26932" w:rsidRPr="001B091B" w:rsidRDefault="00560BEA" w:rsidP="00E70AD6">
      <w:pPr>
        <w:spacing w:line="276" w:lineRule="auto"/>
        <w:ind w:left="284" w:firstLine="720"/>
        <w:contextualSpacing/>
        <w:jc w:val="center"/>
        <w:rPr>
          <w:rFonts w:asciiTheme="minorHAnsi" w:hAnsiTheme="minorHAnsi" w:cstheme="minorHAnsi"/>
          <w:b/>
        </w:rPr>
      </w:pPr>
      <w:r w:rsidRPr="001B091B">
        <w:rPr>
          <w:rFonts w:asciiTheme="minorHAnsi" w:hAnsiTheme="minorHAnsi" w:cstheme="minorHAnsi"/>
          <w:b/>
        </w:rPr>
        <w:t>Discussion Topic One</w:t>
      </w:r>
      <w:r w:rsidR="001B091B" w:rsidRPr="001B091B">
        <w:rPr>
          <w:rFonts w:asciiTheme="minorHAnsi" w:hAnsiTheme="minorHAnsi" w:cstheme="minorHAnsi"/>
          <w:b/>
        </w:rPr>
        <w:t xml:space="preserve">: Fluid Balance </w:t>
      </w:r>
    </w:p>
    <w:p w:rsidR="00560BEA" w:rsidRPr="001B091B" w:rsidRDefault="00560BEA" w:rsidP="00E70AD6">
      <w:pPr>
        <w:pStyle w:val="ListParagraph"/>
        <w:numPr>
          <w:ilvl w:val="0"/>
          <w:numId w:val="19"/>
        </w:numPr>
        <w:shd w:val="clear" w:color="auto" w:fill="FFFFFF"/>
        <w:spacing w:before="100" w:beforeAutospacing="1" w:after="100" w:afterAutospacing="1" w:line="276" w:lineRule="auto"/>
        <w:rPr>
          <w:rFonts w:asciiTheme="minorHAnsi" w:eastAsia="Times New Roman" w:hAnsiTheme="minorHAnsi" w:cstheme="minorHAnsi"/>
          <w:b/>
          <w:color w:val="2D3B45"/>
        </w:rPr>
      </w:pPr>
      <w:r w:rsidRPr="001B091B">
        <w:rPr>
          <w:rFonts w:asciiTheme="minorHAnsi" w:eastAsia="Times New Roman" w:hAnsiTheme="minorHAnsi" w:cstheme="minorHAnsi"/>
          <w:b/>
          <w:color w:val="2D3B45"/>
        </w:rPr>
        <w:lastRenderedPageBreak/>
        <w:t>Why would an increase in heart rate, breathing rate and usually an increase in perspiration accompany exercise?</w:t>
      </w:r>
    </w:p>
    <w:p w:rsidR="00A26932" w:rsidRPr="001B091B" w:rsidRDefault="00A26932" w:rsidP="00E70AD6">
      <w:pPr>
        <w:pStyle w:val="ListParagraph"/>
        <w:shd w:val="clear" w:color="auto" w:fill="FFFFFF"/>
        <w:spacing w:before="100" w:beforeAutospacing="1" w:after="100" w:afterAutospacing="1" w:line="276" w:lineRule="auto"/>
        <w:rPr>
          <w:rFonts w:asciiTheme="minorHAnsi" w:eastAsia="Times New Roman" w:hAnsiTheme="minorHAnsi" w:cstheme="minorHAnsi"/>
          <w:i/>
          <w:color w:val="2D3B45"/>
        </w:rPr>
      </w:pPr>
      <w:r w:rsidRPr="001B091B">
        <w:rPr>
          <w:rFonts w:asciiTheme="minorHAnsi" w:eastAsia="Times New Roman" w:hAnsiTheme="minorHAnsi" w:cstheme="minorHAnsi"/>
          <w:i/>
          <w:color w:val="2D3B45"/>
        </w:rPr>
        <w:t>Heart rate and Perspiration</w:t>
      </w:r>
    </w:p>
    <w:p w:rsidR="00275422" w:rsidRPr="001B091B" w:rsidRDefault="00A26932" w:rsidP="00275422">
      <w:pPr>
        <w:shd w:val="clear" w:color="auto" w:fill="FFFFFF"/>
        <w:spacing w:before="100" w:beforeAutospacing="1" w:after="100" w:afterAutospacing="1" w:line="276" w:lineRule="auto"/>
        <w:rPr>
          <w:rFonts w:asciiTheme="minorHAnsi" w:eastAsia="Times New Roman" w:hAnsiTheme="minorHAnsi" w:cstheme="minorHAnsi"/>
          <w:color w:val="2D3B45"/>
        </w:rPr>
      </w:pPr>
      <w:r w:rsidRPr="001B091B">
        <w:rPr>
          <w:rFonts w:asciiTheme="minorHAnsi" w:eastAsia="Times New Roman" w:hAnsiTheme="minorHAnsi" w:cstheme="minorHAnsi"/>
          <w:color w:val="2D3B45"/>
        </w:rPr>
        <w:t xml:space="preserve">Excessive perspiration during strenuous exercise occurs as the response through which the body attempts to regulate the temperature. When the </w:t>
      </w:r>
      <w:proofErr w:type="gramStart"/>
      <w:r w:rsidRPr="001B091B">
        <w:rPr>
          <w:rFonts w:asciiTheme="minorHAnsi" w:eastAsia="Times New Roman" w:hAnsiTheme="minorHAnsi" w:cstheme="minorHAnsi"/>
          <w:color w:val="2D3B45"/>
        </w:rPr>
        <w:t>persons works</w:t>
      </w:r>
      <w:proofErr w:type="gramEnd"/>
      <w:r w:rsidRPr="001B091B">
        <w:rPr>
          <w:rFonts w:asciiTheme="minorHAnsi" w:eastAsia="Times New Roman" w:hAnsiTheme="minorHAnsi" w:cstheme="minorHAnsi"/>
          <w:color w:val="2D3B45"/>
        </w:rPr>
        <w:t xml:space="preserve"> out,</w:t>
      </w:r>
      <w:r w:rsidR="00D63251">
        <w:rPr>
          <w:rFonts w:asciiTheme="minorHAnsi" w:eastAsia="Times New Roman" w:hAnsiTheme="minorHAnsi" w:cstheme="minorHAnsi"/>
          <w:color w:val="2D3B45"/>
        </w:rPr>
        <w:t xml:space="preserve"> his or her heart usually beats</w:t>
      </w:r>
      <w:r w:rsidRPr="001B091B">
        <w:rPr>
          <w:rFonts w:asciiTheme="minorHAnsi" w:eastAsia="Times New Roman" w:hAnsiTheme="minorHAnsi" w:cstheme="minorHAnsi"/>
          <w:color w:val="2D3B45"/>
        </w:rPr>
        <w:t xml:space="preserve"> faster and the contraction and relaxation of muscles produce heat that increases the internal body temperature. The</w:t>
      </w:r>
      <w:r w:rsidR="00E70AD6" w:rsidRPr="001B091B">
        <w:rPr>
          <w:rFonts w:asciiTheme="minorHAnsi" w:eastAsia="Times New Roman" w:hAnsiTheme="minorHAnsi" w:cstheme="minorHAnsi"/>
          <w:color w:val="2D3B45"/>
        </w:rPr>
        <w:t xml:space="preserve">n, the skin plays its homeostasis role by assisting the body to cool through the release of sweat. Most people </w:t>
      </w:r>
      <w:proofErr w:type="gramStart"/>
      <w:r w:rsidR="00E70AD6" w:rsidRPr="001B091B">
        <w:rPr>
          <w:rFonts w:asciiTheme="minorHAnsi" w:eastAsia="Times New Roman" w:hAnsiTheme="minorHAnsi" w:cstheme="minorHAnsi"/>
          <w:color w:val="2D3B45"/>
        </w:rPr>
        <w:t>releases</w:t>
      </w:r>
      <w:proofErr w:type="gramEnd"/>
      <w:r w:rsidR="00E70AD6" w:rsidRPr="001B091B">
        <w:rPr>
          <w:rFonts w:asciiTheme="minorHAnsi" w:eastAsia="Times New Roman" w:hAnsiTheme="minorHAnsi" w:cstheme="minorHAnsi"/>
          <w:color w:val="2D3B45"/>
        </w:rPr>
        <w:t xml:space="preserve"> a lot </w:t>
      </w:r>
      <w:r w:rsidR="00275422" w:rsidRPr="001B091B">
        <w:rPr>
          <w:rFonts w:asciiTheme="minorHAnsi" w:eastAsia="Times New Roman" w:hAnsiTheme="minorHAnsi" w:cstheme="minorHAnsi"/>
          <w:color w:val="2D3B45"/>
        </w:rPr>
        <w:t xml:space="preserve">of </w:t>
      </w:r>
      <w:r w:rsidR="00E70AD6" w:rsidRPr="001B091B">
        <w:rPr>
          <w:rFonts w:asciiTheme="minorHAnsi" w:eastAsia="Times New Roman" w:hAnsiTheme="minorHAnsi" w:cstheme="minorHAnsi"/>
          <w:color w:val="2D3B45"/>
        </w:rPr>
        <w:t xml:space="preserve">sweat during the strenuous activity, a condition known as </w:t>
      </w:r>
      <w:r w:rsidR="001B3073" w:rsidRPr="001B091B">
        <w:rPr>
          <w:rFonts w:asciiTheme="minorHAnsi" w:eastAsia="Times New Roman" w:hAnsiTheme="minorHAnsi" w:cstheme="minorHAnsi"/>
          <w:color w:val="2D3B45"/>
        </w:rPr>
        <w:t>hyperhidrosis. An</w:t>
      </w:r>
      <w:r w:rsidR="00E70AD6" w:rsidRPr="001B091B">
        <w:rPr>
          <w:rFonts w:asciiTheme="minorHAnsi" w:eastAsia="Times New Roman" w:hAnsiTheme="minorHAnsi" w:cstheme="minorHAnsi"/>
          <w:color w:val="2D3B45"/>
        </w:rPr>
        <w:t xml:space="preserve"> autonomic nervous system, that regulates the sweat </w:t>
      </w:r>
      <w:r w:rsidR="001B3073" w:rsidRPr="001B091B">
        <w:rPr>
          <w:rFonts w:asciiTheme="minorHAnsi" w:eastAsia="Times New Roman" w:hAnsiTheme="minorHAnsi" w:cstheme="minorHAnsi"/>
          <w:color w:val="2D3B45"/>
        </w:rPr>
        <w:t>gland</w:t>
      </w:r>
      <w:r w:rsidR="00D63251">
        <w:rPr>
          <w:rFonts w:asciiTheme="minorHAnsi" w:eastAsia="Times New Roman" w:hAnsiTheme="minorHAnsi" w:cstheme="minorHAnsi"/>
          <w:color w:val="2D3B45"/>
        </w:rPr>
        <w:t>s</w:t>
      </w:r>
      <w:r w:rsidR="001B3073" w:rsidRPr="001B091B">
        <w:rPr>
          <w:rFonts w:asciiTheme="minorHAnsi" w:eastAsia="Times New Roman" w:hAnsiTheme="minorHAnsi" w:cstheme="minorHAnsi"/>
          <w:color w:val="2D3B45"/>
        </w:rPr>
        <w:t>, gets</w:t>
      </w:r>
      <w:r w:rsidR="00E70AD6" w:rsidRPr="001B091B">
        <w:rPr>
          <w:rFonts w:asciiTheme="minorHAnsi" w:eastAsia="Times New Roman" w:hAnsiTheme="minorHAnsi" w:cstheme="minorHAnsi"/>
          <w:color w:val="2D3B45"/>
        </w:rPr>
        <w:t xml:space="preserve"> overactive</w:t>
      </w:r>
      <w:r w:rsidR="001B3073" w:rsidRPr="001B091B">
        <w:rPr>
          <w:rFonts w:asciiTheme="minorHAnsi" w:eastAsia="Times New Roman" w:hAnsiTheme="minorHAnsi" w:cstheme="minorHAnsi"/>
          <w:color w:val="2D3B45"/>
        </w:rPr>
        <w:t xml:space="preserve"> and becomes unable regulate the perspiration rate. When the person works out, her or his heart rate increase to respond</w:t>
      </w:r>
      <w:r w:rsidR="00D63251">
        <w:rPr>
          <w:rFonts w:asciiTheme="minorHAnsi" w:eastAsia="Times New Roman" w:hAnsiTheme="minorHAnsi" w:cstheme="minorHAnsi"/>
          <w:color w:val="2D3B45"/>
        </w:rPr>
        <w:t xml:space="preserve"> to</w:t>
      </w:r>
      <w:r w:rsidR="001B3073" w:rsidRPr="001B091B">
        <w:rPr>
          <w:rFonts w:asciiTheme="minorHAnsi" w:eastAsia="Times New Roman" w:hAnsiTheme="minorHAnsi" w:cstheme="minorHAnsi"/>
          <w:color w:val="2D3B45"/>
        </w:rPr>
        <w:t xml:space="preserve"> the body’s expansion need for oxygen to oxidize the lactic acid in the muscles. The heart pumps blood to the lungs for oxygenation and then pumps it to rest of the body.</w:t>
      </w:r>
    </w:p>
    <w:p w:rsidR="00275422" w:rsidRPr="001B091B" w:rsidRDefault="001B3073" w:rsidP="00275422">
      <w:pPr>
        <w:shd w:val="clear" w:color="auto" w:fill="FFFFFF"/>
        <w:spacing w:before="100" w:beforeAutospacing="1" w:after="100" w:afterAutospacing="1" w:line="276" w:lineRule="auto"/>
        <w:rPr>
          <w:rFonts w:asciiTheme="minorHAnsi" w:eastAsia="Times New Roman" w:hAnsiTheme="minorHAnsi" w:cstheme="minorHAnsi"/>
          <w:color w:val="2D3B45"/>
        </w:rPr>
      </w:pPr>
      <w:r w:rsidRPr="001B091B">
        <w:rPr>
          <w:rFonts w:asciiTheme="minorHAnsi" w:hAnsiTheme="minorHAnsi" w:cstheme="minorHAnsi"/>
          <w:i/>
          <w:color w:val="000000"/>
        </w:rPr>
        <w:t>Breathing rate and Perspiration</w:t>
      </w:r>
    </w:p>
    <w:p w:rsidR="001B3073" w:rsidRPr="001B091B" w:rsidRDefault="001B3073" w:rsidP="00275422">
      <w:pPr>
        <w:spacing w:line="276" w:lineRule="auto"/>
        <w:rPr>
          <w:rFonts w:asciiTheme="minorHAnsi" w:hAnsiTheme="minorHAnsi" w:cstheme="minorHAnsi"/>
          <w:i/>
          <w:color w:val="000000"/>
        </w:rPr>
      </w:pPr>
      <w:r w:rsidRPr="001B091B">
        <w:rPr>
          <w:rFonts w:asciiTheme="minorHAnsi" w:hAnsiTheme="minorHAnsi" w:cstheme="minorHAnsi"/>
          <w:color w:val="000000"/>
        </w:rPr>
        <w:t xml:space="preserve">When the body muscles </w:t>
      </w:r>
      <w:r w:rsidR="00275422" w:rsidRPr="001B091B">
        <w:rPr>
          <w:rFonts w:asciiTheme="minorHAnsi" w:hAnsiTheme="minorHAnsi" w:cstheme="minorHAnsi"/>
          <w:color w:val="000000"/>
        </w:rPr>
        <w:t xml:space="preserve">are working extremely harder during strenuous exercise, meaning that they need more volume of oxygen. This </w:t>
      </w:r>
      <w:r w:rsidR="002E4DC2" w:rsidRPr="001B091B">
        <w:rPr>
          <w:rFonts w:asciiTheme="minorHAnsi" w:hAnsiTheme="minorHAnsi" w:cstheme="minorHAnsi"/>
          <w:color w:val="000000"/>
        </w:rPr>
        <w:t>happens simply because oxygen is</w:t>
      </w:r>
      <w:r w:rsidR="00275422" w:rsidRPr="001B091B">
        <w:rPr>
          <w:rFonts w:asciiTheme="minorHAnsi" w:hAnsiTheme="minorHAnsi" w:cstheme="minorHAnsi"/>
          <w:color w:val="000000"/>
        </w:rPr>
        <w:t xml:space="preserve"> required to burn the calories more effectively and efficiently. Because the blood is oxygenated in the lungs, and the oxygen demand rises during exercises, the lungs must continuous</w:t>
      </w:r>
      <w:r w:rsidR="003A35A2">
        <w:rPr>
          <w:rFonts w:asciiTheme="minorHAnsi" w:hAnsiTheme="minorHAnsi" w:cstheme="minorHAnsi"/>
          <w:color w:val="000000"/>
        </w:rPr>
        <w:t>ly</w:t>
      </w:r>
      <w:r w:rsidR="00275422" w:rsidRPr="001B091B">
        <w:rPr>
          <w:rFonts w:asciiTheme="minorHAnsi" w:hAnsiTheme="minorHAnsi" w:cstheme="minorHAnsi"/>
          <w:color w:val="000000"/>
        </w:rPr>
        <w:t xml:space="preserve"> work harder. With increased rate of breathing, more volume of oxygen is used to oxygenate the blood</w:t>
      </w:r>
      <w:r w:rsidR="0075142F" w:rsidRPr="001B091B">
        <w:rPr>
          <w:rFonts w:asciiTheme="minorHAnsi" w:hAnsiTheme="minorHAnsi" w:cstheme="minorHAnsi"/>
          <w:color w:val="000000"/>
        </w:rPr>
        <w:t xml:space="preserve"> in the lungs for transportation to the muscles to oxidize the accumulated l</w:t>
      </w:r>
      <w:r w:rsidR="003A35A2">
        <w:rPr>
          <w:rFonts w:asciiTheme="minorHAnsi" w:hAnsiTheme="minorHAnsi" w:cstheme="minorHAnsi"/>
          <w:color w:val="000000"/>
        </w:rPr>
        <w:t xml:space="preserve">actic acid to produce water, </w:t>
      </w:r>
      <w:r w:rsidR="0075142F" w:rsidRPr="001B091B">
        <w:rPr>
          <w:rFonts w:asciiTheme="minorHAnsi" w:hAnsiTheme="minorHAnsi" w:cstheme="minorHAnsi"/>
          <w:color w:val="000000"/>
        </w:rPr>
        <w:t xml:space="preserve">carbon </w:t>
      </w:r>
      <w:r w:rsidR="002E4DC2" w:rsidRPr="001B091B">
        <w:rPr>
          <w:rFonts w:asciiTheme="minorHAnsi" w:hAnsiTheme="minorHAnsi" w:cstheme="minorHAnsi"/>
          <w:color w:val="000000"/>
        </w:rPr>
        <w:t xml:space="preserve">dioxide, and heat </w:t>
      </w:r>
      <w:r w:rsidR="0075142F" w:rsidRPr="001B091B">
        <w:rPr>
          <w:rFonts w:asciiTheme="minorHAnsi" w:hAnsiTheme="minorHAnsi" w:cstheme="minorHAnsi"/>
          <w:color w:val="000000"/>
        </w:rPr>
        <w:t>as the byproducts. As the exercise becomes more strenuous more CO</w:t>
      </w:r>
      <w:r w:rsidR="0075142F" w:rsidRPr="001B091B">
        <w:rPr>
          <w:rFonts w:asciiTheme="minorHAnsi" w:hAnsiTheme="minorHAnsi" w:cstheme="minorHAnsi"/>
          <w:color w:val="000000"/>
          <w:vertAlign w:val="subscript"/>
        </w:rPr>
        <w:t xml:space="preserve">2 </w:t>
      </w:r>
      <w:r w:rsidR="0075142F" w:rsidRPr="001B091B">
        <w:rPr>
          <w:rFonts w:asciiTheme="minorHAnsi" w:hAnsiTheme="minorHAnsi" w:cstheme="minorHAnsi"/>
          <w:color w:val="000000"/>
        </w:rPr>
        <w:t>is produced</w:t>
      </w:r>
      <w:r w:rsidR="0075142F" w:rsidRPr="001B091B">
        <w:rPr>
          <w:rFonts w:asciiTheme="minorHAnsi" w:hAnsiTheme="minorHAnsi" w:cstheme="minorHAnsi"/>
          <w:color w:val="000000"/>
          <w:vertAlign w:val="subscript"/>
        </w:rPr>
        <w:t xml:space="preserve"> </w:t>
      </w:r>
      <w:r w:rsidR="0075142F" w:rsidRPr="001B091B">
        <w:rPr>
          <w:rFonts w:asciiTheme="minorHAnsi" w:hAnsiTheme="minorHAnsi" w:cstheme="minorHAnsi"/>
          <w:color w:val="000000"/>
        </w:rPr>
        <w:t xml:space="preserve">through aerobic respiration and need to be exhaled more </w:t>
      </w:r>
      <w:r w:rsidR="002E4DC2" w:rsidRPr="001B091B">
        <w:rPr>
          <w:rFonts w:asciiTheme="minorHAnsi" w:hAnsiTheme="minorHAnsi" w:cstheme="minorHAnsi"/>
          <w:color w:val="000000"/>
        </w:rPr>
        <w:t>rapidly. Since heat is a byproduct of metabolic processes. As the body temperature increases the sensory nerves sends the signals to the central nervous system to stimulate the muscles to contract and relax rhythmically to increase the breathing rate.</w:t>
      </w:r>
    </w:p>
    <w:p w:rsidR="00560BEA" w:rsidRPr="001B091B" w:rsidRDefault="00EE22DD" w:rsidP="00EE22DD">
      <w:pPr>
        <w:shd w:val="clear" w:color="auto" w:fill="FFFFFF"/>
        <w:spacing w:before="100" w:beforeAutospacing="1" w:after="0" w:line="276" w:lineRule="auto"/>
        <w:rPr>
          <w:rFonts w:asciiTheme="minorHAnsi" w:eastAsia="Times New Roman" w:hAnsiTheme="minorHAnsi" w:cstheme="minorHAnsi"/>
          <w:b/>
          <w:color w:val="2D3B45"/>
        </w:rPr>
      </w:pPr>
      <w:r w:rsidRPr="001B091B">
        <w:rPr>
          <w:rFonts w:asciiTheme="minorHAnsi" w:eastAsia="Times New Roman" w:hAnsiTheme="minorHAnsi" w:cstheme="minorHAnsi"/>
          <w:b/>
          <w:color w:val="2D3B45"/>
        </w:rPr>
        <w:t>2. Explain</w:t>
      </w:r>
      <w:r w:rsidR="00560BEA" w:rsidRPr="001B091B">
        <w:rPr>
          <w:rFonts w:asciiTheme="minorHAnsi" w:eastAsia="Times New Roman" w:hAnsiTheme="minorHAnsi" w:cstheme="minorHAnsi"/>
          <w:b/>
          <w:color w:val="2D3B45"/>
        </w:rPr>
        <w:t xml:space="preserve"> the relationship (if any) between perspiration and urination.</w:t>
      </w:r>
    </w:p>
    <w:p w:rsidR="001B3073" w:rsidRPr="001B091B" w:rsidRDefault="00EE22DD" w:rsidP="00EE22DD">
      <w:pPr>
        <w:shd w:val="clear" w:color="auto" w:fill="FFFFFF"/>
        <w:spacing w:before="100" w:beforeAutospacing="1" w:after="0" w:line="276" w:lineRule="auto"/>
        <w:rPr>
          <w:rFonts w:asciiTheme="minorHAnsi" w:eastAsia="Times New Roman" w:hAnsiTheme="minorHAnsi" w:cstheme="minorHAnsi"/>
          <w:color w:val="2D3B45"/>
        </w:rPr>
      </w:pPr>
      <w:r w:rsidRPr="001B091B">
        <w:rPr>
          <w:rFonts w:asciiTheme="minorHAnsi" w:eastAsia="Times New Roman" w:hAnsiTheme="minorHAnsi" w:cstheme="minorHAnsi"/>
          <w:color w:val="2D3B45"/>
        </w:rPr>
        <w:t xml:space="preserve">Urination is a product of tubular absorption and glomerular filtrate as well as the excretion of electrolytes, waste products, fluids through the kidney via specialized cellular functional unit known as the nephron. This enhances the regulation of wastes, electrolytes, fluids from the person’s blood stream system </w:t>
      </w:r>
      <w:r w:rsidR="001B091B" w:rsidRPr="001B091B">
        <w:rPr>
          <w:rFonts w:asciiTheme="minorHAnsi" w:eastAsia="Times New Roman" w:hAnsiTheme="minorHAnsi" w:cstheme="minorHAnsi"/>
          <w:color w:val="2D3B45"/>
        </w:rPr>
        <w:t xml:space="preserve">.Perspiration on the other hand , is generated through the sweat glands and it is controlled by the central nervous system and assists to the skin moisture and body temperature </w:t>
      </w:r>
    </w:p>
    <w:p w:rsidR="001B091B" w:rsidRPr="001B091B" w:rsidRDefault="001B091B" w:rsidP="001B091B">
      <w:pPr>
        <w:shd w:val="clear" w:color="auto" w:fill="FFFFFF"/>
        <w:spacing w:before="100" w:beforeAutospacing="1" w:after="0" w:line="276" w:lineRule="auto"/>
        <w:jc w:val="center"/>
        <w:rPr>
          <w:rFonts w:asciiTheme="minorHAnsi" w:eastAsia="Times New Roman" w:hAnsiTheme="minorHAnsi" w:cstheme="minorHAnsi"/>
          <w:b/>
          <w:color w:val="2D3B45"/>
        </w:rPr>
      </w:pPr>
      <w:r w:rsidRPr="001B091B">
        <w:rPr>
          <w:rFonts w:asciiTheme="minorHAnsi" w:eastAsia="Times New Roman" w:hAnsiTheme="minorHAnsi" w:cstheme="minorHAnsi"/>
          <w:b/>
          <w:color w:val="2D3B45"/>
        </w:rPr>
        <w:t>Discussion Topic Two: Digestion</w:t>
      </w:r>
    </w:p>
    <w:p w:rsidR="001B091B" w:rsidRDefault="001B091B" w:rsidP="001B091B">
      <w:pPr>
        <w:numPr>
          <w:ilvl w:val="0"/>
          <w:numId w:val="20"/>
        </w:numPr>
        <w:shd w:val="clear" w:color="auto" w:fill="FFFFFF"/>
        <w:spacing w:before="100" w:beforeAutospacing="1" w:after="100" w:afterAutospacing="1"/>
        <w:ind w:left="375"/>
        <w:rPr>
          <w:rFonts w:asciiTheme="minorHAnsi" w:eastAsia="Times New Roman" w:hAnsiTheme="minorHAnsi" w:cstheme="minorHAnsi"/>
          <w:color w:val="2D3B45"/>
        </w:rPr>
      </w:pPr>
      <w:r w:rsidRPr="00220981">
        <w:rPr>
          <w:rFonts w:asciiTheme="minorHAnsi" w:eastAsia="Times New Roman" w:hAnsiTheme="minorHAnsi" w:cstheme="minorHAnsi"/>
          <w:b/>
          <w:color w:val="2D3B45"/>
        </w:rPr>
        <w:t>Name the two functions of the pancreas and explain what its secretions accomplish</w:t>
      </w:r>
      <w:r w:rsidRPr="001B091B">
        <w:rPr>
          <w:rFonts w:asciiTheme="minorHAnsi" w:eastAsia="Times New Roman" w:hAnsiTheme="minorHAnsi" w:cstheme="minorHAnsi"/>
          <w:color w:val="2D3B45"/>
        </w:rPr>
        <w:t>.</w:t>
      </w:r>
    </w:p>
    <w:p w:rsidR="00220981" w:rsidRDefault="00220981" w:rsidP="00220981">
      <w:pPr>
        <w:shd w:val="clear" w:color="auto" w:fill="FFFFFF"/>
        <w:spacing w:before="100" w:beforeAutospacing="1" w:after="100" w:afterAutospacing="1"/>
      </w:pPr>
      <w:r w:rsidRPr="00190E35">
        <w:rPr>
          <w:rFonts w:asciiTheme="minorHAnsi" w:eastAsia="Times New Roman" w:hAnsiTheme="minorHAnsi" w:cstheme="minorHAnsi"/>
          <w:i/>
          <w:color w:val="2D3B45"/>
        </w:rPr>
        <w:lastRenderedPageBreak/>
        <w:t>Endocrine glands</w:t>
      </w:r>
      <w:r>
        <w:rPr>
          <w:rFonts w:asciiTheme="minorHAnsi" w:eastAsia="Times New Roman" w:hAnsiTheme="minorHAnsi" w:cstheme="minorHAnsi"/>
          <w:color w:val="2D3B45"/>
        </w:rPr>
        <w:t>: this gland consists of the islets of Langerhans.</w:t>
      </w:r>
      <w:r w:rsidR="002A6DBA" w:rsidRPr="002A6DBA">
        <w:t xml:space="preserve"> </w:t>
      </w:r>
      <w:proofErr w:type="gramStart"/>
      <w:r w:rsidR="002A6DBA">
        <w:t>δ</w:t>
      </w:r>
      <w:proofErr w:type="gramEnd"/>
      <w:r w:rsidR="002A6DBA">
        <w:t xml:space="preserve"> cells contained in the islets of Langerhans produce somatostatin</w:t>
      </w:r>
      <w:r w:rsidR="003A35A2">
        <w:t>,</w:t>
      </w:r>
      <w:r w:rsidR="002A6DBA">
        <w:t xml:space="preserve"> β cells secret insulin, and  α cells emit glucagon. Glucagon and insulin hormones play</w:t>
      </w:r>
      <w:r w:rsidR="003A35A2">
        <w:t>s homeostatic role of regulating</w:t>
      </w:r>
      <w:r w:rsidR="002A6DBA">
        <w:t xml:space="preserve"> the level of blood sugar in the body. Insulin hormone deoxidizes glucose into glycogen when the l</w:t>
      </w:r>
      <w:r w:rsidR="00190E35">
        <w:t>e</w:t>
      </w:r>
      <w:r w:rsidR="002A6DBA">
        <w:t>v</w:t>
      </w:r>
      <w:r w:rsidR="003A35A2">
        <w:t xml:space="preserve">el of blood sugar is above </w:t>
      </w:r>
      <w:r w:rsidR="002A6DBA">
        <w:t xml:space="preserve">the </w:t>
      </w:r>
      <w:r w:rsidR="00190E35">
        <w:t>norm. While glucagon hormone oxidizes glycogen to glucose when the blood sugar level decrease</w:t>
      </w:r>
      <w:r w:rsidR="003A35A2">
        <w:t>s and</w:t>
      </w:r>
      <w:r w:rsidR="00190E35">
        <w:t xml:space="preserve"> is below the </w:t>
      </w:r>
      <w:r w:rsidR="00782298">
        <w:t>norm (Hall, 2011).</w:t>
      </w:r>
    </w:p>
    <w:p w:rsidR="00190E35" w:rsidRPr="00190E35" w:rsidRDefault="00190E35" w:rsidP="00220981">
      <w:pPr>
        <w:shd w:val="clear" w:color="auto" w:fill="FFFFFF"/>
        <w:spacing w:before="100" w:beforeAutospacing="1" w:after="100" w:afterAutospacing="1"/>
        <w:rPr>
          <w:rFonts w:asciiTheme="minorHAnsi" w:eastAsia="Times New Roman" w:hAnsiTheme="minorHAnsi" w:cstheme="minorHAnsi"/>
          <w:i/>
          <w:color w:val="2D3B45"/>
        </w:rPr>
      </w:pPr>
      <w:r w:rsidRPr="00190E35">
        <w:rPr>
          <w:i/>
        </w:rPr>
        <w:t>Exocrine glands:</w:t>
      </w:r>
      <w:r>
        <w:rPr>
          <w:i/>
        </w:rPr>
        <w:t xml:space="preserve"> </w:t>
      </w:r>
      <w:r w:rsidRPr="00190E35">
        <w:t>Secrets the pancreatic juice that</w:t>
      </w:r>
      <w:r>
        <w:t xml:space="preserve"> plays crucial in the digestive system</w:t>
      </w:r>
      <w:r>
        <w:rPr>
          <w:i/>
        </w:rPr>
        <w:t xml:space="preserve"> </w:t>
      </w:r>
    </w:p>
    <w:p w:rsidR="001B091B" w:rsidRPr="00190E35" w:rsidRDefault="00190E35" w:rsidP="00190E35">
      <w:pPr>
        <w:pStyle w:val="ListParagraph"/>
        <w:numPr>
          <w:ilvl w:val="0"/>
          <w:numId w:val="20"/>
        </w:numPr>
        <w:shd w:val="clear" w:color="auto" w:fill="FFFFFF"/>
        <w:spacing w:before="100" w:beforeAutospacing="1" w:after="100" w:afterAutospacing="1"/>
        <w:rPr>
          <w:rFonts w:asciiTheme="minorHAnsi" w:eastAsia="Times New Roman" w:hAnsiTheme="minorHAnsi" w:cstheme="minorHAnsi"/>
          <w:color w:val="2D3B45"/>
        </w:rPr>
      </w:pPr>
      <w:r w:rsidRPr="00190E35">
        <w:rPr>
          <w:rFonts w:asciiTheme="minorHAnsi" w:eastAsia="Times New Roman" w:hAnsiTheme="minorHAnsi" w:cstheme="minorHAnsi"/>
          <w:b/>
          <w:color w:val="2D3B45"/>
        </w:rPr>
        <w:t>Discuss</w:t>
      </w:r>
      <w:r w:rsidR="001B091B" w:rsidRPr="00190E35">
        <w:rPr>
          <w:rFonts w:asciiTheme="minorHAnsi" w:eastAsia="Times New Roman" w:hAnsiTheme="minorHAnsi" w:cstheme="minorHAnsi"/>
          <w:b/>
          <w:color w:val="2D3B45"/>
        </w:rPr>
        <w:t xml:space="preserve"> why we cannot live without the liver</w:t>
      </w:r>
      <w:r w:rsidR="001B091B" w:rsidRPr="00190E35">
        <w:rPr>
          <w:rFonts w:asciiTheme="minorHAnsi" w:eastAsia="Times New Roman" w:hAnsiTheme="minorHAnsi" w:cstheme="minorHAnsi"/>
          <w:color w:val="2D3B45"/>
        </w:rPr>
        <w:t>.</w:t>
      </w:r>
    </w:p>
    <w:p w:rsidR="00685235" w:rsidRDefault="00190E35" w:rsidP="00190E35">
      <w:pPr>
        <w:pStyle w:val="ListParagraph"/>
        <w:shd w:val="clear" w:color="auto" w:fill="FFFFFF"/>
        <w:spacing w:before="100" w:beforeAutospacing="1" w:after="100" w:afterAutospacing="1"/>
        <w:rPr>
          <w:rFonts w:asciiTheme="minorHAnsi" w:eastAsia="Times New Roman" w:hAnsiTheme="minorHAnsi" w:cstheme="minorHAnsi"/>
          <w:color w:val="2D3B45"/>
        </w:rPr>
      </w:pPr>
      <w:r w:rsidRPr="00D0386A">
        <w:rPr>
          <w:rFonts w:asciiTheme="minorHAnsi" w:eastAsia="Times New Roman" w:hAnsiTheme="minorHAnsi" w:cstheme="minorHAnsi"/>
          <w:color w:val="2D3B45"/>
        </w:rPr>
        <w:t>You cannot live with the liver</w:t>
      </w:r>
      <w:r w:rsidR="00D0386A" w:rsidRPr="00D0386A">
        <w:rPr>
          <w:rFonts w:asciiTheme="minorHAnsi" w:eastAsia="Times New Roman" w:hAnsiTheme="minorHAnsi" w:cstheme="minorHAnsi"/>
          <w:color w:val="2D3B45"/>
        </w:rPr>
        <w:t xml:space="preserve"> like some other organs such as appendix and the gallbladder</w:t>
      </w:r>
      <w:r w:rsidR="00D0386A">
        <w:rPr>
          <w:rFonts w:asciiTheme="minorHAnsi" w:eastAsia="Times New Roman" w:hAnsiTheme="minorHAnsi" w:cstheme="minorHAnsi"/>
          <w:color w:val="2D3B45"/>
        </w:rPr>
        <w:t xml:space="preserve"> which one can live without. The liver plays very important homeostatic role to maintain the equilibrium internal environment of the body. For instance it </w:t>
      </w:r>
      <w:proofErr w:type="gramStart"/>
      <w:r w:rsidR="00D0386A">
        <w:rPr>
          <w:rFonts w:asciiTheme="minorHAnsi" w:eastAsia="Times New Roman" w:hAnsiTheme="minorHAnsi" w:cstheme="minorHAnsi"/>
          <w:color w:val="2D3B45"/>
        </w:rPr>
        <w:t>produce</w:t>
      </w:r>
      <w:proofErr w:type="gramEnd"/>
      <w:r w:rsidR="00D0386A">
        <w:rPr>
          <w:rFonts w:asciiTheme="minorHAnsi" w:eastAsia="Times New Roman" w:hAnsiTheme="minorHAnsi" w:cstheme="minorHAnsi"/>
          <w:color w:val="2D3B45"/>
        </w:rPr>
        <w:t xml:space="preserve"> the bile that assist in the digestion through emulsification of fats into fatty-acids and </w:t>
      </w:r>
      <w:r w:rsidR="00782298">
        <w:rPr>
          <w:rFonts w:asciiTheme="minorHAnsi" w:eastAsia="Times New Roman" w:hAnsiTheme="minorHAnsi" w:cstheme="minorHAnsi"/>
          <w:color w:val="2D3B45"/>
        </w:rPr>
        <w:t>glycerol (MacFarlane, 2018)</w:t>
      </w:r>
      <w:r w:rsidR="00D43829">
        <w:rPr>
          <w:rFonts w:asciiTheme="minorHAnsi" w:eastAsia="Times New Roman" w:hAnsiTheme="minorHAnsi" w:cstheme="minorHAnsi"/>
          <w:color w:val="2D3B45"/>
        </w:rPr>
        <w:t>. The</w:t>
      </w:r>
      <w:r w:rsidR="00D0386A">
        <w:rPr>
          <w:rFonts w:asciiTheme="minorHAnsi" w:eastAsia="Times New Roman" w:hAnsiTheme="minorHAnsi" w:cstheme="minorHAnsi"/>
          <w:color w:val="2D3B45"/>
        </w:rPr>
        <w:t xml:space="preserve"> liver also plays the</w:t>
      </w:r>
      <w:r w:rsidR="00685235">
        <w:rPr>
          <w:rFonts w:asciiTheme="minorHAnsi" w:eastAsia="Times New Roman" w:hAnsiTheme="minorHAnsi" w:cstheme="minorHAnsi"/>
          <w:color w:val="2D3B45"/>
        </w:rPr>
        <w:t xml:space="preserve"> following important roles:</w:t>
      </w:r>
    </w:p>
    <w:p w:rsidR="00D43829" w:rsidRPr="00D43829" w:rsidRDefault="00685235" w:rsidP="00D43829">
      <w:pPr>
        <w:pStyle w:val="ListParagraph"/>
        <w:numPr>
          <w:ilvl w:val="0"/>
          <w:numId w:val="23"/>
        </w:numPr>
        <w:shd w:val="clear" w:color="auto" w:fill="FFFFFF"/>
        <w:spacing w:before="100" w:beforeAutospacing="1" w:after="100" w:afterAutospacing="1"/>
        <w:rPr>
          <w:rFonts w:asciiTheme="minorHAnsi" w:eastAsia="Times New Roman" w:hAnsiTheme="minorHAnsi" w:cstheme="minorHAnsi"/>
          <w:color w:val="2D3B45"/>
        </w:rPr>
      </w:pPr>
      <w:r w:rsidRPr="00D43829">
        <w:rPr>
          <w:rFonts w:asciiTheme="minorHAnsi" w:eastAsia="Times New Roman" w:hAnsiTheme="minorHAnsi" w:cstheme="minorHAnsi"/>
          <w:color w:val="2D3B45"/>
        </w:rPr>
        <w:t xml:space="preserve">Detoxification of harmful substances such poison and drugs </w:t>
      </w:r>
    </w:p>
    <w:p w:rsidR="00685235" w:rsidRPr="00D43829" w:rsidRDefault="00685235" w:rsidP="00D43829">
      <w:pPr>
        <w:pStyle w:val="ListParagraph"/>
        <w:numPr>
          <w:ilvl w:val="0"/>
          <w:numId w:val="23"/>
        </w:numPr>
        <w:shd w:val="clear" w:color="auto" w:fill="FFFFFF"/>
        <w:spacing w:before="100" w:beforeAutospacing="1" w:after="100" w:afterAutospacing="1"/>
        <w:rPr>
          <w:rFonts w:asciiTheme="minorHAnsi" w:eastAsia="Times New Roman" w:hAnsiTheme="minorHAnsi" w:cstheme="minorHAnsi"/>
          <w:color w:val="2D3B45"/>
        </w:rPr>
      </w:pPr>
      <w:r w:rsidRPr="00D43829">
        <w:rPr>
          <w:rFonts w:asciiTheme="minorHAnsi" w:eastAsia="Times New Roman" w:hAnsiTheme="minorHAnsi" w:cstheme="minorHAnsi"/>
          <w:color w:val="2D3B45"/>
        </w:rPr>
        <w:t xml:space="preserve">Blood sugar level regulation: The cells of the liver changes glucose into fats and glycogen through the influence of insulin when the blood sugar </w:t>
      </w:r>
      <w:proofErr w:type="gramStart"/>
      <w:r w:rsidRPr="00D43829">
        <w:rPr>
          <w:rFonts w:asciiTheme="minorHAnsi" w:eastAsia="Times New Roman" w:hAnsiTheme="minorHAnsi" w:cstheme="minorHAnsi"/>
          <w:color w:val="2D3B45"/>
        </w:rPr>
        <w:t>level are</w:t>
      </w:r>
      <w:proofErr w:type="gramEnd"/>
      <w:r w:rsidRPr="00D43829">
        <w:rPr>
          <w:rFonts w:asciiTheme="minorHAnsi" w:eastAsia="Times New Roman" w:hAnsiTheme="minorHAnsi" w:cstheme="minorHAnsi"/>
          <w:color w:val="2D3B45"/>
        </w:rPr>
        <w:t xml:space="preserve"> high. The</w:t>
      </w:r>
      <w:r w:rsidR="003A35A2">
        <w:rPr>
          <w:rFonts w:asciiTheme="minorHAnsi" w:eastAsia="Times New Roman" w:hAnsiTheme="minorHAnsi" w:cstheme="minorHAnsi"/>
          <w:color w:val="2D3B45"/>
        </w:rPr>
        <w:t xml:space="preserve"> stored </w:t>
      </w:r>
      <w:r w:rsidRPr="00D43829">
        <w:rPr>
          <w:rFonts w:asciiTheme="minorHAnsi" w:eastAsia="Times New Roman" w:hAnsiTheme="minorHAnsi" w:cstheme="minorHAnsi"/>
          <w:color w:val="2D3B45"/>
        </w:rPr>
        <w:t xml:space="preserve">glycogen and fats are also converted to glucose under glucagon hormone influence when the level sugar in the blood is low </w:t>
      </w:r>
    </w:p>
    <w:p w:rsidR="00685235" w:rsidRPr="00D43829" w:rsidRDefault="00685235" w:rsidP="00D43829">
      <w:pPr>
        <w:pStyle w:val="ListParagraph"/>
        <w:numPr>
          <w:ilvl w:val="0"/>
          <w:numId w:val="23"/>
        </w:numPr>
        <w:shd w:val="clear" w:color="auto" w:fill="FFFFFF"/>
        <w:spacing w:before="100" w:beforeAutospacing="1" w:after="100" w:afterAutospacing="1"/>
        <w:rPr>
          <w:rFonts w:asciiTheme="minorHAnsi" w:eastAsia="Times New Roman" w:hAnsiTheme="minorHAnsi" w:cstheme="minorHAnsi"/>
          <w:color w:val="2D3B45"/>
        </w:rPr>
      </w:pPr>
      <w:r w:rsidRPr="00D43829">
        <w:rPr>
          <w:rFonts w:asciiTheme="minorHAnsi" w:eastAsia="Times New Roman" w:hAnsiTheme="minorHAnsi" w:cstheme="minorHAnsi"/>
          <w:color w:val="2D3B45"/>
        </w:rPr>
        <w:t>Plasma protein regulation</w:t>
      </w:r>
      <w:r w:rsidR="00D43829" w:rsidRPr="00D43829">
        <w:rPr>
          <w:rFonts w:asciiTheme="minorHAnsi" w:eastAsia="Times New Roman" w:hAnsiTheme="minorHAnsi" w:cstheme="minorHAnsi"/>
          <w:color w:val="2D3B45"/>
        </w:rPr>
        <w:t>: fibrinogen</w:t>
      </w:r>
      <w:r w:rsidRPr="00D43829">
        <w:rPr>
          <w:rFonts w:asciiTheme="minorHAnsi" w:eastAsia="Times New Roman" w:hAnsiTheme="minorHAnsi" w:cstheme="minorHAnsi"/>
          <w:color w:val="2D3B45"/>
        </w:rPr>
        <w:t xml:space="preserve"> and prothrombin that is found in the liver assist in blood clotting to prevent excessive bleeding .The liver also contains plasma proteins like albumen and </w:t>
      </w:r>
      <w:r w:rsidR="00D43829" w:rsidRPr="00D43829">
        <w:rPr>
          <w:rFonts w:asciiTheme="minorHAnsi" w:eastAsia="Times New Roman" w:hAnsiTheme="minorHAnsi" w:cstheme="minorHAnsi"/>
          <w:color w:val="2D3B45"/>
        </w:rPr>
        <w:t>serum that enhances the maintenance of osmotic pressure in the body</w:t>
      </w:r>
    </w:p>
    <w:p w:rsidR="00D43829" w:rsidRPr="00D43829" w:rsidRDefault="00D43829" w:rsidP="00D43829">
      <w:pPr>
        <w:pStyle w:val="ListParagraph"/>
        <w:numPr>
          <w:ilvl w:val="0"/>
          <w:numId w:val="23"/>
        </w:numPr>
        <w:shd w:val="clear" w:color="auto" w:fill="FFFFFF"/>
        <w:spacing w:before="100" w:beforeAutospacing="1" w:after="100" w:afterAutospacing="1"/>
        <w:rPr>
          <w:rFonts w:asciiTheme="minorHAnsi" w:eastAsia="Times New Roman" w:hAnsiTheme="minorHAnsi" w:cstheme="minorHAnsi"/>
          <w:color w:val="2D3B45"/>
        </w:rPr>
      </w:pPr>
      <w:r w:rsidRPr="00D43829">
        <w:rPr>
          <w:rFonts w:asciiTheme="minorHAnsi" w:eastAsia="Times New Roman" w:hAnsiTheme="minorHAnsi" w:cstheme="minorHAnsi"/>
          <w:color w:val="2D3B45"/>
        </w:rPr>
        <w:t xml:space="preserve">Deamination of excess amino acids </w:t>
      </w:r>
    </w:p>
    <w:p w:rsidR="00D43829" w:rsidRPr="00D43829" w:rsidRDefault="00D43829" w:rsidP="00D43829">
      <w:pPr>
        <w:pStyle w:val="ListParagraph"/>
        <w:numPr>
          <w:ilvl w:val="0"/>
          <w:numId w:val="23"/>
        </w:numPr>
        <w:shd w:val="clear" w:color="auto" w:fill="FFFFFF"/>
        <w:spacing w:before="100" w:beforeAutospacing="1" w:after="100" w:afterAutospacing="1"/>
        <w:rPr>
          <w:rFonts w:asciiTheme="minorHAnsi" w:eastAsia="Times New Roman" w:hAnsiTheme="minorHAnsi" w:cstheme="minorHAnsi"/>
          <w:color w:val="2D3B45"/>
        </w:rPr>
      </w:pPr>
      <w:r w:rsidRPr="00D43829">
        <w:rPr>
          <w:rFonts w:asciiTheme="minorHAnsi" w:eastAsia="Times New Roman" w:hAnsiTheme="minorHAnsi" w:cstheme="minorHAnsi"/>
          <w:color w:val="2D3B45"/>
        </w:rPr>
        <w:t xml:space="preserve">Production of the red blood cells </w:t>
      </w:r>
    </w:p>
    <w:p w:rsidR="00D43829" w:rsidRPr="00D43829" w:rsidRDefault="00D43829" w:rsidP="00D43829">
      <w:pPr>
        <w:pStyle w:val="ListParagraph"/>
        <w:numPr>
          <w:ilvl w:val="0"/>
          <w:numId w:val="23"/>
        </w:numPr>
        <w:shd w:val="clear" w:color="auto" w:fill="FFFFFF"/>
        <w:spacing w:before="100" w:beforeAutospacing="1" w:after="100" w:afterAutospacing="1"/>
        <w:rPr>
          <w:rFonts w:asciiTheme="minorHAnsi" w:eastAsia="Times New Roman" w:hAnsiTheme="minorHAnsi" w:cstheme="minorHAnsi"/>
          <w:color w:val="2D3B45"/>
        </w:rPr>
      </w:pPr>
      <w:r w:rsidRPr="00D43829">
        <w:rPr>
          <w:rFonts w:asciiTheme="minorHAnsi" w:eastAsia="Times New Roman" w:hAnsiTheme="minorHAnsi" w:cstheme="minorHAnsi"/>
          <w:color w:val="2D3B45"/>
        </w:rPr>
        <w:t>Storage of blood and thermoregulation</w:t>
      </w:r>
    </w:p>
    <w:p w:rsidR="001B091B" w:rsidRPr="001D54D8" w:rsidRDefault="00D43829" w:rsidP="001D54D8">
      <w:pPr>
        <w:pStyle w:val="ListParagraph"/>
        <w:numPr>
          <w:ilvl w:val="0"/>
          <w:numId w:val="20"/>
        </w:numPr>
        <w:shd w:val="clear" w:color="auto" w:fill="FFFFFF"/>
        <w:spacing w:before="100" w:beforeAutospacing="1" w:after="100" w:afterAutospacing="1"/>
        <w:jc w:val="center"/>
        <w:rPr>
          <w:rFonts w:asciiTheme="minorHAnsi" w:eastAsia="Times New Roman" w:hAnsiTheme="minorHAnsi" w:cstheme="minorHAnsi"/>
          <w:b/>
          <w:color w:val="2D3B45"/>
        </w:rPr>
      </w:pPr>
      <w:r w:rsidRPr="001D54D8">
        <w:rPr>
          <w:rFonts w:asciiTheme="minorHAnsi" w:eastAsia="Times New Roman" w:hAnsiTheme="minorHAnsi" w:cstheme="minorHAnsi"/>
          <w:b/>
          <w:color w:val="2D3B45"/>
        </w:rPr>
        <w:t>List</w:t>
      </w:r>
      <w:r w:rsidR="001B091B" w:rsidRPr="001D54D8">
        <w:rPr>
          <w:rFonts w:asciiTheme="minorHAnsi" w:eastAsia="Times New Roman" w:hAnsiTheme="minorHAnsi" w:cstheme="minorHAnsi"/>
          <w:b/>
          <w:color w:val="2D3B45"/>
        </w:rPr>
        <w:t xml:space="preserve"> the two types of glands of the small intestine and compare their function in the process of digestion.</w:t>
      </w:r>
    </w:p>
    <w:p w:rsidR="001D54D8" w:rsidRDefault="001D54D8" w:rsidP="001D54D8">
      <w:pPr>
        <w:pStyle w:val="ListParagraph"/>
        <w:shd w:val="clear" w:color="auto" w:fill="FFFFFF"/>
        <w:spacing w:before="100" w:beforeAutospacing="1" w:after="100" w:afterAutospacing="1"/>
        <w:rPr>
          <w:rFonts w:asciiTheme="minorHAnsi" w:eastAsia="Times New Roman" w:hAnsiTheme="minorHAnsi" w:cstheme="minorHAnsi"/>
          <w:color w:val="2D3B45"/>
        </w:rPr>
      </w:pPr>
      <w:r>
        <w:rPr>
          <w:rFonts w:asciiTheme="minorHAnsi" w:eastAsia="Times New Roman" w:hAnsiTheme="minorHAnsi" w:cstheme="minorHAnsi"/>
          <w:color w:val="2D3B45"/>
        </w:rPr>
        <w:t>Intestinal glands: secrets intestinal juice</w:t>
      </w:r>
      <w:r w:rsidR="00D63251">
        <w:rPr>
          <w:rFonts w:asciiTheme="minorHAnsi" w:eastAsia="Times New Roman" w:hAnsiTheme="minorHAnsi" w:cstheme="minorHAnsi"/>
          <w:color w:val="2D3B45"/>
        </w:rPr>
        <w:t xml:space="preserve"> to protect walls of the small intestine from effects of acidic </w:t>
      </w:r>
      <w:proofErr w:type="spellStart"/>
      <w:r w:rsidR="00D63251">
        <w:rPr>
          <w:rFonts w:asciiTheme="minorHAnsi" w:eastAsia="Times New Roman" w:hAnsiTheme="minorHAnsi" w:cstheme="minorHAnsi"/>
          <w:color w:val="2D3B45"/>
        </w:rPr>
        <w:t>chyme</w:t>
      </w:r>
      <w:proofErr w:type="spellEnd"/>
      <w:r w:rsidR="00D63251">
        <w:rPr>
          <w:rFonts w:asciiTheme="minorHAnsi" w:eastAsia="Times New Roman" w:hAnsiTheme="minorHAnsi" w:cstheme="minorHAnsi"/>
          <w:color w:val="2D3B45"/>
        </w:rPr>
        <w:t xml:space="preserve"> </w:t>
      </w:r>
    </w:p>
    <w:p w:rsidR="00D63251" w:rsidRPr="001D54D8" w:rsidRDefault="00D63251" w:rsidP="001D54D8">
      <w:pPr>
        <w:pStyle w:val="ListParagraph"/>
        <w:shd w:val="clear" w:color="auto" w:fill="FFFFFF"/>
        <w:spacing w:before="100" w:beforeAutospacing="1" w:after="100" w:afterAutospacing="1"/>
        <w:rPr>
          <w:rFonts w:asciiTheme="minorHAnsi" w:eastAsia="Times New Roman" w:hAnsiTheme="minorHAnsi" w:cstheme="minorHAnsi"/>
          <w:color w:val="2D3B45"/>
        </w:rPr>
      </w:pPr>
      <w:r>
        <w:rPr>
          <w:rFonts w:asciiTheme="minorHAnsi" w:eastAsia="Times New Roman" w:hAnsiTheme="minorHAnsi" w:cstheme="minorHAnsi"/>
          <w:color w:val="2D3B45"/>
        </w:rPr>
        <w:t xml:space="preserve">Duodenal glands: secrets the bicarbonate containing alkaline mucus to buffer the acidic </w:t>
      </w:r>
      <w:proofErr w:type="spellStart"/>
      <w:r>
        <w:rPr>
          <w:rFonts w:asciiTheme="minorHAnsi" w:eastAsia="Times New Roman" w:hAnsiTheme="minorHAnsi" w:cstheme="minorHAnsi"/>
          <w:color w:val="2D3B45"/>
        </w:rPr>
        <w:t>chyme</w:t>
      </w:r>
      <w:proofErr w:type="spellEnd"/>
      <w:r>
        <w:rPr>
          <w:rFonts w:asciiTheme="minorHAnsi" w:eastAsia="Times New Roman" w:hAnsiTheme="minorHAnsi" w:cstheme="minorHAnsi"/>
          <w:color w:val="2D3B45"/>
        </w:rPr>
        <w:t xml:space="preserve"> entering from the stomach</w:t>
      </w:r>
    </w:p>
    <w:p w:rsidR="001B091B" w:rsidRDefault="001B091B" w:rsidP="001B091B">
      <w:pPr>
        <w:numPr>
          <w:ilvl w:val="0"/>
          <w:numId w:val="20"/>
        </w:numPr>
        <w:shd w:val="clear" w:color="auto" w:fill="FFFFFF"/>
        <w:spacing w:before="100" w:beforeAutospacing="1" w:after="0"/>
        <w:ind w:left="375"/>
        <w:rPr>
          <w:rFonts w:asciiTheme="minorHAnsi" w:eastAsia="Times New Roman" w:hAnsiTheme="minorHAnsi" w:cstheme="minorHAnsi"/>
          <w:color w:val="2D3B45"/>
        </w:rPr>
      </w:pPr>
      <w:r w:rsidRPr="00D43829">
        <w:rPr>
          <w:rFonts w:asciiTheme="minorHAnsi" w:eastAsia="Times New Roman" w:hAnsiTheme="minorHAnsi" w:cstheme="minorHAnsi"/>
          <w:b/>
          <w:color w:val="2D3B45"/>
        </w:rPr>
        <w:t>How does the large intestine contribute to the digestive process</w:t>
      </w:r>
      <w:r w:rsidRPr="001B091B">
        <w:rPr>
          <w:rFonts w:asciiTheme="minorHAnsi" w:eastAsia="Times New Roman" w:hAnsiTheme="minorHAnsi" w:cstheme="minorHAnsi"/>
          <w:color w:val="2D3B45"/>
        </w:rPr>
        <w:t>?</w:t>
      </w:r>
    </w:p>
    <w:p w:rsidR="00CF22B2" w:rsidRPr="00D43829" w:rsidRDefault="002B6E8B" w:rsidP="00CF22B2">
      <w:pPr>
        <w:shd w:val="clear" w:color="auto" w:fill="FFFFFF"/>
        <w:spacing w:before="100" w:beforeAutospacing="1" w:after="0"/>
        <w:ind w:left="375"/>
        <w:rPr>
          <w:rFonts w:asciiTheme="minorHAnsi" w:eastAsia="Times New Roman" w:hAnsiTheme="minorHAnsi" w:cstheme="minorHAnsi"/>
          <w:color w:val="2D3B45"/>
        </w:rPr>
      </w:pPr>
      <w:r>
        <w:rPr>
          <w:rFonts w:asciiTheme="minorHAnsi" w:eastAsia="Times New Roman" w:hAnsiTheme="minorHAnsi" w:cstheme="minorHAnsi"/>
          <w:color w:val="2D3B45"/>
        </w:rPr>
        <w:t>Large intestine usually</w:t>
      </w:r>
      <w:r w:rsidR="00CF22B2">
        <w:rPr>
          <w:rFonts w:asciiTheme="minorHAnsi" w:eastAsia="Times New Roman" w:hAnsiTheme="minorHAnsi" w:cstheme="minorHAnsi"/>
          <w:color w:val="2D3B45"/>
        </w:rPr>
        <w:t xml:space="preserve"> absorbs H</w:t>
      </w:r>
      <w:r w:rsidR="00CF22B2" w:rsidRPr="00CF22B2">
        <w:rPr>
          <w:rFonts w:asciiTheme="minorHAnsi" w:eastAsia="Times New Roman" w:hAnsiTheme="minorHAnsi" w:cstheme="minorHAnsi"/>
          <w:color w:val="2D3B45"/>
          <w:vertAlign w:val="subscript"/>
        </w:rPr>
        <w:t>2</w:t>
      </w:r>
      <w:r w:rsidR="00CF22B2">
        <w:rPr>
          <w:rFonts w:asciiTheme="minorHAnsi" w:eastAsia="Times New Roman" w:hAnsiTheme="minorHAnsi" w:cstheme="minorHAnsi"/>
          <w:color w:val="2D3B45"/>
        </w:rPr>
        <w:t xml:space="preserve">O which is left in undigested food substances and passes metabolic wastes from the body. The large intestine absorbs vital vitamins like vitamin B12 thiamine, vitamin K, and riboflavin. Large intestine also contains the mucosa that produces bicarbonates which reduces the acidity of the digestive tract as protects the walls of the gut from being digested by the </w:t>
      </w:r>
      <w:r w:rsidR="00782298">
        <w:rPr>
          <w:rFonts w:asciiTheme="minorHAnsi" w:eastAsia="Times New Roman" w:hAnsiTheme="minorHAnsi" w:cstheme="minorHAnsi"/>
          <w:color w:val="2D3B45"/>
        </w:rPr>
        <w:t>enzymes (MacFarlane, 2018).</w:t>
      </w:r>
      <w:r w:rsidR="00CF22B2">
        <w:rPr>
          <w:rFonts w:asciiTheme="minorHAnsi" w:eastAsia="Times New Roman" w:hAnsiTheme="minorHAnsi" w:cstheme="minorHAnsi"/>
          <w:color w:val="2D3B45"/>
        </w:rPr>
        <w:t xml:space="preserve"> </w:t>
      </w:r>
    </w:p>
    <w:p w:rsidR="001B3073" w:rsidRDefault="001B3073" w:rsidP="001B3073">
      <w:pPr>
        <w:shd w:val="clear" w:color="auto" w:fill="FFFFFF"/>
        <w:spacing w:before="100" w:beforeAutospacing="1" w:after="0" w:line="276" w:lineRule="auto"/>
        <w:rPr>
          <w:rFonts w:asciiTheme="minorHAnsi" w:eastAsia="Times New Roman" w:hAnsiTheme="minorHAnsi" w:cstheme="minorHAnsi"/>
          <w:color w:val="2D3B45"/>
        </w:rPr>
      </w:pPr>
    </w:p>
    <w:p w:rsidR="003E7853" w:rsidRDefault="003E7853" w:rsidP="001B3073">
      <w:pPr>
        <w:shd w:val="clear" w:color="auto" w:fill="FFFFFF"/>
        <w:spacing w:before="100" w:beforeAutospacing="1" w:after="0" w:line="276" w:lineRule="auto"/>
        <w:rPr>
          <w:rFonts w:asciiTheme="minorHAnsi" w:eastAsia="Times New Roman" w:hAnsiTheme="minorHAnsi" w:cstheme="minorHAnsi"/>
          <w:color w:val="2D3B45"/>
        </w:rPr>
      </w:pPr>
    </w:p>
    <w:p w:rsidR="003E7853" w:rsidRDefault="003E7853" w:rsidP="001B3073">
      <w:pPr>
        <w:shd w:val="clear" w:color="auto" w:fill="FFFFFF"/>
        <w:spacing w:before="100" w:beforeAutospacing="1" w:after="0" w:line="276" w:lineRule="auto"/>
        <w:rPr>
          <w:rFonts w:asciiTheme="minorHAnsi" w:eastAsia="Times New Roman" w:hAnsiTheme="minorHAnsi" w:cstheme="minorHAnsi"/>
          <w:color w:val="2D3B45"/>
        </w:rPr>
      </w:pPr>
    </w:p>
    <w:p w:rsidR="003E7853" w:rsidRDefault="003E7853" w:rsidP="001B3073">
      <w:pPr>
        <w:shd w:val="clear" w:color="auto" w:fill="FFFFFF"/>
        <w:spacing w:before="100" w:beforeAutospacing="1" w:after="0" w:line="276" w:lineRule="auto"/>
        <w:rPr>
          <w:rFonts w:asciiTheme="minorHAnsi" w:eastAsia="Times New Roman" w:hAnsiTheme="minorHAnsi" w:cstheme="minorHAnsi"/>
          <w:color w:val="2D3B45"/>
        </w:rPr>
      </w:pPr>
    </w:p>
    <w:p w:rsidR="003E7853" w:rsidRDefault="003E7853" w:rsidP="001B3073">
      <w:pPr>
        <w:shd w:val="clear" w:color="auto" w:fill="FFFFFF"/>
        <w:spacing w:before="100" w:beforeAutospacing="1" w:after="0" w:line="276" w:lineRule="auto"/>
        <w:rPr>
          <w:rFonts w:asciiTheme="minorHAnsi" w:eastAsia="Times New Roman" w:hAnsiTheme="minorHAnsi" w:cstheme="minorHAnsi"/>
          <w:color w:val="2D3B45"/>
        </w:rPr>
      </w:pPr>
    </w:p>
    <w:p w:rsidR="003E7853" w:rsidRDefault="003E7853" w:rsidP="003E7853">
      <w:pPr>
        <w:shd w:val="clear" w:color="auto" w:fill="FFFFFF"/>
        <w:spacing w:before="100" w:beforeAutospacing="1" w:after="0" w:line="276" w:lineRule="auto"/>
        <w:jc w:val="center"/>
        <w:rPr>
          <w:rFonts w:asciiTheme="minorHAnsi" w:eastAsia="Times New Roman" w:hAnsiTheme="minorHAnsi" w:cstheme="minorHAnsi"/>
          <w:color w:val="2D3B45"/>
        </w:rPr>
      </w:pPr>
      <w:r>
        <w:rPr>
          <w:rFonts w:asciiTheme="minorHAnsi" w:eastAsia="Times New Roman" w:hAnsiTheme="minorHAnsi" w:cstheme="minorHAnsi"/>
          <w:color w:val="2D3B45"/>
        </w:rPr>
        <w:t>References</w:t>
      </w:r>
    </w:p>
    <w:p w:rsidR="003E7853" w:rsidRDefault="003E7853" w:rsidP="001B3073">
      <w:pPr>
        <w:shd w:val="clear" w:color="auto" w:fill="FFFFFF"/>
        <w:spacing w:before="100" w:beforeAutospacing="1" w:after="0" w:line="276" w:lineRule="auto"/>
        <w:rPr>
          <w:rFonts w:asciiTheme="minorHAnsi" w:eastAsia="Times New Roman" w:hAnsiTheme="minorHAnsi" w:cstheme="minorHAnsi"/>
          <w:color w:val="2D3B45"/>
        </w:rPr>
      </w:pPr>
    </w:p>
    <w:p w:rsidR="003E7853" w:rsidRDefault="003E7853" w:rsidP="00782298">
      <w:pPr>
        <w:spacing w:before="100" w:beforeAutospacing="1" w:after="100" w:afterAutospacing="1" w:line="360" w:lineRule="auto"/>
        <w:ind w:left="1004" w:hanging="720"/>
        <w:contextualSpacing/>
      </w:pPr>
      <w:r>
        <w:rPr>
          <w:color w:val="000000"/>
        </w:rPr>
        <w:t>Hall, John (2011). Guyton and Hall</w:t>
      </w:r>
      <w:r>
        <w:t xml:space="preserve"> </w:t>
      </w:r>
      <w:r>
        <w:rPr>
          <w:color w:val="000000"/>
        </w:rPr>
        <w:t xml:space="preserve">textbook of medical physiology (12th </w:t>
      </w:r>
      <w:proofErr w:type="gramStart"/>
      <w:r>
        <w:rPr>
          <w:color w:val="000000"/>
        </w:rPr>
        <w:t>ed</w:t>
      </w:r>
      <w:proofErr w:type="gramEnd"/>
      <w:r>
        <w:rPr>
          <w:color w:val="000000"/>
        </w:rPr>
        <w:t>.).</w:t>
      </w:r>
      <w:r>
        <w:t xml:space="preserve"> </w:t>
      </w:r>
      <w:r>
        <w:rPr>
          <w:color w:val="000000"/>
        </w:rPr>
        <w:t>Philadelphia, Pa.: Saunders/Elsevier.</w:t>
      </w:r>
      <w:r>
        <w:t xml:space="preserve"> </w:t>
      </w:r>
      <w:proofErr w:type="gramStart"/>
      <w:r>
        <w:rPr>
          <w:color w:val="000000"/>
        </w:rPr>
        <w:t>p. 781.</w:t>
      </w:r>
      <w:proofErr w:type="gramEnd"/>
      <w:r>
        <w:rPr>
          <w:color w:val="000000"/>
        </w:rPr>
        <w:t xml:space="preserve"> ISBN 978-1-4160-4574-</w:t>
      </w:r>
      <w:proofErr w:type="gramStart"/>
      <w:r>
        <w:rPr>
          <w:color w:val="000000"/>
        </w:rPr>
        <w:t>8 .</w:t>
      </w:r>
      <w:proofErr w:type="gramEnd"/>
    </w:p>
    <w:p w:rsidR="003E7853" w:rsidRPr="003E7853" w:rsidRDefault="003E7853" w:rsidP="00782298">
      <w:pPr>
        <w:spacing w:before="100" w:beforeAutospacing="1" w:after="100" w:afterAutospacing="1" w:line="360" w:lineRule="auto"/>
        <w:ind w:left="1004" w:hanging="720"/>
        <w:contextualSpacing/>
        <w:rPr>
          <w:rFonts w:eastAsia="Times New Roman"/>
          <w:lang w:val="en-GB" w:eastAsia="en-GB"/>
        </w:rPr>
      </w:pPr>
      <w:r w:rsidRPr="003E7853">
        <w:rPr>
          <w:rFonts w:eastAsia="Times New Roman"/>
          <w:lang w:val="en-GB" w:eastAsia="en-GB"/>
        </w:rPr>
        <w:t xml:space="preserve">MacFarlane, N. G. (2018). </w:t>
      </w:r>
      <w:proofErr w:type="gramStart"/>
      <w:r w:rsidRPr="003E7853">
        <w:rPr>
          <w:rFonts w:eastAsia="Times New Roman"/>
          <w:lang w:val="en-GB" w:eastAsia="en-GB"/>
        </w:rPr>
        <w:t>Digestion and absorption.</w:t>
      </w:r>
      <w:proofErr w:type="gramEnd"/>
      <w:r w:rsidRPr="003E7853">
        <w:rPr>
          <w:rFonts w:eastAsia="Times New Roman"/>
          <w:lang w:val="en-GB" w:eastAsia="en-GB"/>
        </w:rPr>
        <w:t xml:space="preserve"> </w:t>
      </w:r>
      <w:proofErr w:type="gramStart"/>
      <w:r w:rsidRPr="003E7853">
        <w:rPr>
          <w:rFonts w:eastAsia="Times New Roman"/>
          <w:i/>
          <w:iCs/>
          <w:lang w:val="en-GB" w:eastAsia="en-GB"/>
        </w:rPr>
        <w:t>Anaesthesia &amp; Intensive Care Medicine</w:t>
      </w:r>
      <w:r w:rsidRPr="003E7853">
        <w:rPr>
          <w:rFonts w:eastAsia="Times New Roman"/>
          <w:lang w:val="en-GB" w:eastAsia="en-GB"/>
        </w:rPr>
        <w:t>.</w:t>
      </w:r>
      <w:proofErr w:type="gramEnd"/>
    </w:p>
    <w:p w:rsidR="00CD30D9" w:rsidRPr="00CD30D9" w:rsidRDefault="00CD30D9" w:rsidP="00782298">
      <w:pPr>
        <w:spacing w:before="100" w:beforeAutospacing="1" w:after="100" w:afterAutospacing="1" w:line="360" w:lineRule="auto"/>
        <w:ind w:left="1004" w:hanging="720"/>
        <w:contextualSpacing/>
        <w:rPr>
          <w:rFonts w:eastAsia="Times New Roman"/>
          <w:lang w:val="en-GB" w:eastAsia="en-GB"/>
        </w:rPr>
      </w:pPr>
      <w:proofErr w:type="gramStart"/>
      <w:r w:rsidRPr="00CD30D9">
        <w:rPr>
          <w:rFonts w:eastAsia="Times New Roman"/>
          <w:lang w:val="en-GB" w:eastAsia="en-GB"/>
        </w:rPr>
        <w:t xml:space="preserve">Tam, N., &amp; </w:t>
      </w:r>
      <w:proofErr w:type="spellStart"/>
      <w:r w:rsidRPr="00CD30D9">
        <w:rPr>
          <w:rFonts w:eastAsia="Times New Roman"/>
          <w:lang w:val="en-GB" w:eastAsia="en-GB"/>
        </w:rPr>
        <w:t>Noakes</w:t>
      </w:r>
      <w:proofErr w:type="spellEnd"/>
      <w:r w:rsidRPr="00CD30D9">
        <w:rPr>
          <w:rFonts w:eastAsia="Times New Roman"/>
          <w:lang w:val="en-GB" w:eastAsia="en-GB"/>
        </w:rPr>
        <w:t>, T. D. (2013).</w:t>
      </w:r>
      <w:proofErr w:type="gramEnd"/>
      <w:r w:rsidRPr="00CD30D9">
        <w:rPr>
          <w:rFonts w:eastAsia="Times New Roman"/>
          <w:lang w:val="en-GB" w:eastAsia="en-GB"/>
        </w:rPr>
        <w:t xml:space="preserve"> </w:t>
      </w:r>
      <w:proofErr w:type="gramStart"/>
      <w:r w:rsidRPr="00CD30D9">
        <w:rPr>
          <w:rFonts w:eastAsia="Times New Roman"/>
          <w:lang w:val="en-GB" w:eastAsia="en-GB"/>
        </w:rPr>
        <w:t xml:space="preserve">The quantification of body fluid </w:t>
      </w:r>
      <w:proofErr w:type="spellStart"/>
      <w:r w:rsidRPr="00CD30D9">
        <w:rPr>
          <w:rFonts w:eastAsia="Times New Roman"/>
          <w:lang w:val="en-GB" w:eastAsia="en-GB"/>
        </w:rPr>
        <w:t>allostasis</w:t>
      </w:r>
      <w:proofErr w:type="spellEnd"/>
      <w:r w:rsidRPr="00CD30D9">
        <w:rPr>
          <w:rFonts w:eastAsia="Times New Roman"/>
          <w:lang w:val="en-GB" w:eastAsia="en-GB"/>
        </w:rPr>
        <w:t xml:space="preserve"> during exercise.</w:t>
      </w:r>
      <w:proofErr w:type="gramEnd"/>
      <w:r w:rsidRPr="00CD30D9">
        <w:rPr>
          <w:rFonts w:eastAsia="Times New Roman"/>
          <w:lang w:val="en-GB" w:eastAsia="en-GB"/>
        </w:rPr>
        <w:t xml:space="preserve"> </w:t>
      </w:r>
      <w:r w:rsidRPr="00CD30D9">
        <w:rPr>
          <w:rFonts w:eastAsia="Times New Roman"/>
          <w:i/>
          <w:iCs/>
          <w:lang w:val="en-GB" w:eastAsia="en-GB"/>
        </w:rPr>
        <w:t>Sports Medicine</w:t>
      </w:r>
      <w:r w:rsidRPr="00CD30D9">
        <w:rPr>
          <w:rFonts w:eastAsia="Times New Roman"/>
          <w:lang w:val="en-GB" w:eastAsia="en-GB"/>
        </w:rPr>
        <w:t xml:space="preserve">, </w:t>
      </w:r>
      <w:r w:rsidRPr="00CD30D9">
        <w:rPr>
          <w:rFonts w:eastAsia="Times New Roman"/>
          <w:i/>
          <w:iCs/>
          <w:lang w:val="en-GB" w:eastAsia="en-GB"/>
        </w:rPr>
        <w:t>43</w:t>
      </w:r>
      <w:r w:rsidRPr="00CD30D9">
        <w:rPr>
          <w:rFonts w:eastAsia="Times New Roman"/>
          <w:lang w:val="en-GB" w:eastAsia="en-GB"/>
        </w:rPr>
        <w:t>(12), 1289-1299.</w:t>
      </w:r>
    </w:p>
    <w:p w:rsidR="003E7853" w:rsidRPr="003E7853" w:rsidRDefault="003E7853" w:rsidP="003E7853">
      <w:pPr>
        <w:spacing w:line="360" w:lineRule="auto"/>
      </w:pPr>
    </w:p>
    <w:p w:rsidR="003E7853" w:rsidRDefault="003E7853" w:rsidP="003E7853">
      <w:pPr>
        <w:spacing w:line="360" w:lineRule="auto"/>
        <w:rPr>
          <w:rFonts w:asciiTheme="minorHAnsi" w:eastAsia="Times New Roman" w:hAnsiTheme="minorHAnsi" w:cstheme="minorHAnsi"/>
          <w:color w:val="2D3B45"/>
        </w:rPr>
      </w:pPr>
    </w:p>
    <w:p w:rsidR="003E7853" w:rsidRDefault="003E7853" w:rsidP="001B3073">
      <w:pPr>
        <w:shd w:val="clear" w:color="auto" w:fill="FFFFFF"/>
        <w:spacing w:before="100" w:beforeAutospacing="1" w:after="0" w:line="276" w:lineRule="auto"/>
        <w:rPr>
          <w:rFonts w:asciiTheme="minorHAnsi" w:eastAsia="Times New Roman" w:hAnsiTheme="minorHAnsi" w:cstheme="minorHAnsi"/>
          <w:color w:val="2D3B45"/>
        </w:rPr>
      </w:pPr>
    </w:p>
    <w:p w:rsidR="003E7853" w:rsidRPr="00D43829" w:rsidRDefault="003E7853" w:rsidP="001B3073">
      <w:pPr>
        <w:shd w:val="clear" w:color="auto" w:fill="FFFFFF"/>
        <w:spacing w:before="100" w:beforeAutospacing="1" w:after="0" w:line="276" w:lineRule="auto"/>
        <w:rPr>
          <w:rFonts w:asciiTheme="minorHAnsi" w:eastAsia="Times New Roman" w:hAnsiTheme="minorHAnsi" w:cstheme="minorHAnsi"/>
          <w:color w:val="2D3B45"/>
        </w:rPr>
      </w:pPr>
    </w:p>
    <w:p w:rsidR="001B3073" w:rsidRPr="001B091B" w:rsidRDefault="001B3073" w:rsidP="001B3073">
      <w:pPr>
        <w:shd w:val="clear" w:color="auto" w:fill="FFFFFF"/>
        <w:spacing w:before="100" w:beforeAutospacing="1" w:after="0" w:line="276" w:lineRule="auto"/>
        <w:rPr>
          <w:rFonts w:asciiTheme="minorHAnsi" w:eastAsia="Times New Roman" w:hAnsiTheme="minorHAnsi" w:cstheme="minorHAnsi"/>
          <w:b/>
          <w:color w:val="2D3B45"/>
        </w:rPr>
      </w:pPr>
    </w:p>
    <w:p w:rsidR="00560BEA" w:rsidRPr="001B091B" w:rsidRDefault="00560BEA" w:rsidP="003A35A2">
      <w:pPr>
        <w:spacing w:line="276" w:lineRule="auto"/>
        <w:contextualSpacing/>
        <w:rPr>
          <w:rFonts w:asciiTheme="minorHAnsi" w:hAnsiTheme="minorHAnsi" w:cstheme="minorHAnsi"/>
        </w:rPr>
      </w:pPr>
    </w:p>
    <w:sectPr w:rsidR="00560BEA" w:rsidRPr="001B091B">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BE0" w:rsidRDefault="00194BE0">
      <w:r>
        <w:separator/>
      </w:r>
    </w:p>
    <w:p w:rsidR="00194BE0" w:rsidRDefault="00194BE0"/>
  </w:endnote>
  <w:endnote w:type="continuationSeparator" w:id="0">
    <w:p w:rsidR="00194BE0" w:rsidRDefault="00194BE0">
      <w:r>
        <w:continuationSeparator/>
      </w:r>
    </w:p>
    <w:p w:rsidR="00194BE0" w:rsidRDefault="00194B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BE0" w:rsidRDefault="00194BE0">
      <w:r>
        <w:separator/>
      </w:r>
    </w:p>
    <w:p w:rsidR="00194BE0" w:rsidRDefault="00194BE0"/>
  </w:footnote>
  <w:footnote w:type="continuationSeparator" w:id="0">
    <w:p w:rsidR="00194BE0" w:rsidRDefault="00194BE0">
      <w:r>
        <w:continuationSeparator/>
      </w:r>
    </w:p>
    <w:p w:rsidR="00194BE0" w:rsidRDefault="00194B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170521" w:rsidRDefault="006C0A3E" w:rsidP="00F57FC1">
          <w:pPr>
            <w:pStyle w:val="Header"/>
          </w:pPr>
          <w:r>
            <w:t>HOMEWORK WEEK8</w:t>
          </w:r>
        </w:p>
      </w:tc>
      <w:tc>
        <w:tcPr>
          <w:tcW w:w="1080" w:type="dxa"/>
        </w:tcPr>
        <w:p w:rsidR="004D6B86" w:rsidRDefault="00345333">
          <w:pPr>
            <w:pStyle w:val="Header"/>
            <w:jc w:val="right"/>
          </w:pPr>
          <w:r>
            <w:fldChar w:fldCharType="begin"/>
          </w:r>
          <w:r>
            <w:instrText xml:space="preserve"> PAGE   \* MERGEFORMAT </w:instrText>
          </w:r>
          <w:r>
            <w:fldChar w:fldCharType="separate"/>
          </w:r>
          <w:r w:rsidR="00084373">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987850"/>
      <w:docPartObj>
        <w:docPartGallery w:val="Page Numbers (Top of Page)"/>
        <w:docPartUnique/>
      </w:docPartObj>
    </w:sdtPr>
    <w:sdtEndPr>
      <w:rPr>
        <w:noProof/>
      </w:rPr>
    </w:sdtEndPr>
    <w:sdtContent>
      <w:p w:rsidR="00F57FC1" w:rsidRDefault="00F57FC1">
        <w:pPr>
          <w:pStyle w:val="Header"/>
          <w:jc w:val="right"/>
        </w:pPr>
        <w:r>
          <w:fldChar w:fldCharType="begin"/>
        </w:r>
        <w:r>
          <w:instrText xml:space="preserve"> PAGE   \* MERGEFORMAT </w:instrText>
        </w:r>
        <w:r>
          <w:fldChar w:fldCharType="separate"/>
        </w:r>
        <w:r w:rsidR="00084373">
          <w:rPr>
            <w:noProof/>
          </w:rPr>
          <w:t>1</w:t>
        </w:r>
        <w:r>
          <w:rPr>
            <w:noProof/>
          </w:rPr>
          <w:fldChar w:fldCharType="end"/>
        </w:r>
      </w:p>
    </w:sdtContent>
  </w:sdt>
  <w:p w:rsidR="004D6B86" w:rsidRDefault="005E0386" w:rsidP="002C627C">
    <w:pPr>
      <w:pStyle w:val="Header"/>
    </w:pPr>
    <w:r>
      <w:t>Runn</w:t>
    </w:r>
    <w:r w:rsidR="000D5F0B">
      <w:t xml:space="preserve">ing head: </w:t>
    </w:r>
    <w:r w:rsidR="006C0A3E">
      <w:t>HOMEWORK WEEK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15145541"/>
    <w:multiLevelType w:val="multilevel"/>
    <w:tmpl w:val="E43EA22A"/>
    <w:lvl w:ilvl="0">
      <w:start w:val="1"/>
      <w:numFmt w:val="decimal"/>
      <w:lvlText w:val="%1."/>
      <w:lvlJc w:val="left"/>
      <w:pPr>
        <w:tabs>
          <w:tab w:val="num" w:pos="720"/>
        </w:tabs>
        <w:ind w:left="720" w:hanging="360"/>
      </w:pPr>
      <w:rPr>
        <w:rFonts w:ascii="Helvetica" w:eastAsia="Times New Roman" w:hAnsi="Helvetica"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7247565"/>
    <w:multiLevelType w:val="hybridMultilevel"/>
    <w:tmpl w:val="AB902FA0"/>
    <w:lvl w:ilvl="0" w:tplc="3586DF3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nsid w:val="1F582CF2"/>
    <w:multiLevelType w:val="hybridMultilevel"/>
    <w:tmpl w:val="E88E1D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1F5B19F6"/>
    <w:multiLevelType w:val="hybridMultilevel"/>
    <w:tmpl w:val="52D893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3937972"/>
    <w:multiLevelType w:val="hybridMultilevel"/>
    <w:tmpl w:val="B3C886B0"/>
    <w:lvl w:ilvl="0" w:tplc="8DEC3C60">
      <w:start w:val="1"/>
      <w:numFmt w:val="decimal"/>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15">
    <w:nsid w:val="302A7C92"/>
    <w:multiLevelType w:val="hybridMultilevel"/>
    <w:tmpl w:val="8B6075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445C4355"/>
    <w:multiLevelType w:val="hybridMultilevel"/>
    <w:tmpl w:val="94700B1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338575C"/>
    <w:multiLevelType w:val="hybridMultilevel"/>
    <w:tmpl w:val="D1869AE6"/>
    <w:lvl w:ilvl="0" w:tplc="E90E421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nsid w:val="537D25EB"/>
    <w:multiLevelType w:val="hybridMultilevel"/>
    <w:tmpl w:val="CD6A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66244C"/>
    <w:multiLevelType w:val="multilevel"/>
    <w:tmpl w:val="41409A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76A541F"/>
    <w:multiLevelType w:val="hybridMultilevel"/>
    <w:tmpl w:val="EE501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1"/>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0"/>
  </w:num>
  <w:num w:numId="16">
    <w:abstractNumId w:val="12"/>
  </w:num>
  <w:num w:numId="17">
    <w:abstractNumId w:val="16"/>
  </w:num>
  <w:num w:numId="18">
    <w:abstractNumId w:val="14"/>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C1"/>
    <w:rsid w:val="00006BBA"/>
    <w:rsid w:val="0001010E"/>
    <w:rsid w:val="000217F5"/>
    <w:rsid w:val="000535C7"/>
    <w:rsid w:val="00071DFE"/>
    <w:rsid w:val="00077FDB"/>
    <w:rsid w:val="00084373"/>
    <w:rsid w:val="00087F56"/>
    <w:rsid w:val="00097169"/>
    <w:rsid w:val="000D5F0B"/>
    <w:rsid w:val="000F3258"/>
    <w:rsid w:val="001018D7"/>
    <w:rsid w:val="00114BFA"/>
    <w:rsid w:val="001602E3"/>
    <w:rsid w:val="00160C0C"/>
    <w:rsid w:val="001664A2"/>
    <w:rsid w:val="00170521"/>
    <w:rsid w:val="00190E35"/>
    <w:rsid w:val="00194BE0"/>
    <w:rsid w:val="001B091B"/>
    <w:rsid w:val="001B3073"/>
    <w:rsid w:val="001B4848"/>
    <w:rsid w:val="001D54D8"/>
    <w:rsid w:val="001F447A"/>
    <w:rsid w:val="001F7399"/>
    <w:rsid w:val="00212319"/>
    <w:rsid w:val="00220981"/>
    <w:rsid w:val="00225BE3"/>
    <w:rsid w:val="00274E0A"/>
    <w:rsid w:val="00275422"/>
    <w:rsid w:val="002A6DBA"/>
    <w:rsid w:val="002B6153"/>
    <w:rsid w:val="002B6E8B"/>
    <w:rsid w:val="002C627C"/>
    <w:rsid w:val="002E4DC2"/>
    <w:rsid w:val="00307586"/>
    <w:rsid w:val="00336906"/>
    <w:rsid w:val="00345333"/>
    <w:rsid w:val="003A06C6"/>
    <w:rsid w:val="003A35A2"/>
    <w:rsid w:val="003E36B1"/>
    <w:rsid w:val="003E4162"/>
    <w:rsid w:val="003E5581"/>
    <w:rsid w:val="003E7853"/>
    <w:rsid w:val="003F7CBD"/>
    <w:rsid w:val="00415283"/>
    <w:rsid w:val="00417236"/>
    <w:rsid w:val="00481CF8"/>
    <w:rsid w:val="00492C2D"/>
    <w:rsid w:val="004A3D87"/>
    <w:rsid w:val="004B18A9"/>
    <w:rsid w:val="004B5D2F"/>
    <w:rsid w:val="004D4F8C"/>
    <w:rsid w:val="004D6B86"/>
    <w:rsid w:val="00504F88"/>
    <w:rsid w:val="0055242C"/>
    <w:rsid w:val="00560BEA"/>
    <w:rsid w:val="00595412"/>
    <w:rsid w:val="005D4598"/>
    <w:rsid w:val="005E0386"/>
    <w:rsid w:val="005E5A99"/>
    <w:rsid w:val="0061747E"/>
    <w:rsid w:val="006308D3"/>
    <w:rsid w:val="00641876"/>
    <w:rsid w:val="00645290"/>
    <w:rsid w:val="00650550"/>
    <w:rsid w:val="00685235"/>
    <w:rsid w:val="006B015B"/>
    <w:rsid w:val="006C0A3E"/>
    <w:rsid w:val="006C162F"/>
    <w:rsid w:val="006C47EB"/>
    <w:rsid w:val="006D7EE9"/>
    <w:rsid w:val="00723DB8"/>
    <w:rsid w:val="007244DE"/>
    <w:rsid w:val="00735209"/>
    <w:rsid w:val="00741290"/>
    <w:rsid w:val="007437F8"/>
    <w:rsid w:val="0075142F"/>
    <w:rsid w:val="00782298"/>
    <w:rsid w:val="0081390C"/>
    <w:rsid w:val="00816831"/>
    <w:rsid w:val="00837D67"/>
    <w:rsid w:val="008747E8"/>
    <w:rsid w:val="008A2A83"/>
    <w:rsid w:val="008A2EE5"/>
    <w:rsid w:val="008B081A"/>
    <w:rsid w:val="008F7F5B"/>
    <w:rsid w:val="00910F0E"/>
    <w:rsid w:val="009363A3"/>
    <w:rsid w:val="0094011F"/>
    <w:rsid w:val="00961AE5"/>
    <w:rsid w:val="0097123B"/>
    <w:rsid w:val="009A2C38"/>
    <w:rsid w:val="009F0414"/>
    <w:rsid w:val="00A26932"/>
    <w:rsid w:val="00A43E19"/>
    <w:rsid w:val="00A4757D"/>
    <w:rsid w:val="00A66C47"/>
    <w:rsid w:val="00A77F6B"/>
    <w:rsid w:val="00A81BB2"/>
    <w:rsid w:val="00A85F33"/>
    <w:rsid w:val="00AA5C05"/>
    <w:rsid w:val="00AB24CE"/>
    <w:rsid w:val="00AF262C"/>
    <w:rsid w:val="00B26309"/>
    <w:rsid w:val="00B66AF4"/>
    <w:rsid w:val="00C3438C"/>
    <w:rsid w:val="00C5686B"/>
    <w:rsid w:val="00C703DF"/>
    <w:rsid w:val="00C74024"/>
    <w:rsid w:val="00C83B15"/>
    <w:rsid w:val="00C925C8"/>
    <w:rsid w:val="00CB7F84"/>
    <w:rsid w:val="00CD30D9"/>
    <w:rsid w:val="00CF1B55"/>
    <w:rsid w:val="00CF22B2"/>
    <w:rsid w:val="00D0386A"/>
    <w:rsid w:val="00D10BDA"/>
    <w:rsid w:val="00D43829"/>
    <w:rsid w:val="00D63251"/>
    <w:rsid w:val="00DA2239"/>
    <w:rsid w:val="00DB2E59"/>
    <w:rsid w:val="00DB358F"/>
    <w:rsid w:val="00DC44F1"/>
    <w:rsid w:val="00DF6D26"/>
    <w:rsid w:val="00E2084F"/>
    <w:rsid w:val="00E70AD6"/>
    <w:rsid w:val="00E7305D"/>
    <w:rsid w:val="00EA780C"/>
    <w:rsid w:val="00EB69D3"/>
    <w:rsid w:val="00EE22DD"/>
    <w:rsid w:val="00F13E5B"/>
    <w:rsid w:val="00F31D66"/>
    <w:rsid w:val="00F363EC"/>
    <w:rsid w:val="00F413AC"/>
    <w:rsid w:val="00F4522D"/>
    <w:rsid w:val="00F50F51"/>
    <w:rsid w:val="00F57FC1"/>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E2084F"/>
    <w:pPr>
      <w:spacing w:after="160" w:line="240" w:lineRule="auto"/>
      <w:ind w:firstLine="0"/>
    </w:pPr>
    <w:rPr>
      <w:rFonts w:ascii="Times New Roman" w:eastAsiaTheme="minorHAnsi" w:hAnsi="Times New Roman" w:cs="Times New Roman"/>
      <w:color w:val="auto"/>
      <w:lang w:eastAsia="en-US"/>
    </w:rPr>
  </w:style>
  <w:style w:type="paragraph" w:styleId="Heading1">
    <w:name w:val="heading 1"/>
    <w:basedOn w:val="Normal"/>
    <w:next w:val="Normal"/>
    <w:link w:val="Heading1Char"/>
    <w:uiPriority w:val="5"/>
    <w:qFormat/>
    <w:pPr>
      <w:keepNext/>
      <w:keepLines/>
      <w:spacing w:after="0" w:line="480" w:lineRule="auto"/>
      <w:jc w:val="center"/>
      <w:outlineLvl w:val="0"/>
    </w:pPr>
    <w:rPr>
      <w:rFonts w:asciiTheme="majorHAnsi" w:eastAsiaTheme="majorEastAsia" w:hAnsiTheme="majorHAnsi" w:cstheme="majorBidi"/>
      <w:b/>
      <w:bCs/>
      <w:color w:val="000000" w:themeColor="text1"/>
      <w:lang w:eastAsia="ja-JP"/>
    </w:rPr>
  </w:style>
  <w:style w:type="paragraph" w:styleId="Heading2">
    <w:name w:val="heading 2"/>
    <w:basedOn w:val="Normal"/>
    <w:next w:val="Normal"/>
    <w:link w:val="Heading2Char"/>
    <w:uiPriority w:val="5"/>
    <w:qFormat/>
    <w:pPr>
      <w:keepNext/>
      <w:keepLines/>
      <w:spacing w:after="0" w:line="480" w:lineRule="auto"/>
      <w:outlineLvl w:val="1"/>
    </w:pPr>
    <w:rPr>
      <w:rFonts w:asciiTheme="majorHAnsi" w:eastAsiaTheme="majorEastAsia" w:hAnsiTheme="majorHAnsi" w:cstheme="majorBidi"/>
      <w:b/>
      <w:bCs/>
      <w:color w:val="000000" w:themeColor="text1"/>
      <w:lang w:eastAsia="ja-JP"/>
    </w:rPr>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lang w:eastAsia="ja-JP"/>
    </w:rPr>
  </w:style>
  <w:style w:type="paragraph" w:styleId="Heading6">
    <w:name w:val="heading 6"/>
    <w:basedOn w:val="Normal"/>
    <w:next w:val="Normal"/>
    <w:link w:val="Heading6Char"/>
    <w:uiPriority w:val="5"/>
    <w:semiHidden/>
    <w:qFormat/>
    <w:pPr>
      <w:keepNext/>
      <w:keepLines/>
      <w:spacing w:before="40" w:after="0" w:line="480" w:lineRule="auto"/>
      <w:outlineLvl w:val="5"/>
    </w:pPr>
    <w:rPr>
      <w:rFonts w:asciiTheme="majorHAnsi" w:eastAsiaTheme="majorEastAsia" w:hAnsiTheme="majorHAnsi" w:cstheme="majorBidi"/>
      <w:color w:val="6E6E6E" w:themeColor="accent1" w:themeShade="7F"/>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spacing w:after="0" w:line="480" w:lineRule="auto"/>
      <w:jc w:val="center"/>
      <w:outlineLvl w:val="0"/>
    </w:pPr>
    <w:rPr>
      <w:rFonts w:asciiTheme="majorHAnsi" w:eastAsiaTheme="majorEastAsia" w:hAnsiTheme="majorHAnsi" w:cstheme="majorBidi"/>
      <w:color w:val="000000" w:themeColor="text1"/>
      <w:lang w:eastAsia="ja-JP"/>
    </w:rPr>
  </w:style>
  <w:style w:type="paragraph" w:styleId="Header">
    <w:name w:val="header"/>
    <w:basedOn w:val="Normal"/>
    <w:link w:val="HeaderChar"/>
    <w:uiPriority w:val="99"/>
    <w:qFormat/>
    <w:pPr>
      <w:spacing w:after="0"/>
    </w:pPr>
    <w:rPr>
      <w:rFonts w:asciiTheme="minorHAnsi" w:eastAsiaTheme="minorEastAsia" w:hAnsiTheme="minorHAnsi" w:cstheme="minorBidi"/>
      <w:color w:val="000000" w:themeColor="text1"/>
      <w:lang w:eastAsia="ja-JP"/>
    </w:r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after="0" w:line="480" w:lineRule="auto"/>
      <w:contextualSpacing/>
      <w:jc w:val="center"/>
    </w:pPr>
    <w:rPr>
      <w:rFonts w:asciiTheme="majorHAnsi" w:eastAsiaTheme="majorEastAsia" w:hAnsiTheme="majorHAnsi" w:cstheme="majorBidi"/>
      <w:color w:val="000000" w:themeColor="text1"/>
      <w:lang w:eastAsia="ja-JP"/>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spacing w:after="0" w:line="480" w:lineRule="auto"/>
      <w:ind w:left="720" w:hanging="720"/>
    </w:pPr>
    <w:rPr>
      <w:rFonts w:asciiTheme="minorHAnsi" w:eastAsiaTheme="minorEastAsia" w:hAnsiTheme="minorHAnsi" w:cstheme="minorBidi"/>
      <w:color w:val="000000" w:themeColor="text1"/>
      <w:lang w:eastAsia="ja-JP"/>
    </w:r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pPr>
    <w:rPr>
      <w:i/>
      <w:iCs/>
      <w:color w:val="000000" w:themeColor="text2"/>
    </w:rPr>
  </w:style>
  <w:style w:type="paragraph" w:styleId="BodyText">
    <w:name w:val="Body Text"/>
    <w:basedOn w:val="Normal"/>
    <w:link w:val="BodyText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line="480" w:lineRule="auto"/>
    </w:pPr>
    <w:rPr>
      <w:rFonts w:asciiTheme="minorHAnsi" w:eastAsiaTheme="minorEastAsia" w:hAnsiTheme="minorHAnsi" w:cstheme="minorBidi"/>
      <w:color w:val="000000" w:themeColor="text1"/>
      <w:sz w:val="22"/>
      <w:szCs w:val="16"/>
      <w:lang w:eastAsia="ja-JP"/>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line="480" w:lineRule="auto"/>
      <w:ind w:left="360"/>
    </w:pPr>
    <w:rPr>
      <w:rFonts w:asciiTheme="minorHAnsi" w:eastAsiaTheme="minorEastAsia" w:hAnsiTheme="minorHAnsi" w:cstheme="minorBidi"/>
      <w:color w:val="000000" w:themeColor="text1"/>
      <w:sz w:val="22"/>
      <w:szCs w:val="16"/>
      <w:lang w:eastAsia="ja-JP"/>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pPr>
    <w:rPr>
      <w:rFonts w:asciiTheme="minorHAnsi" w:eastAsiaTheme="minorEastAsia" w:hAnsiTheme="minorHAnsi" w:cstheme="minorBidi"/>
      <w:i/>
      <w:iCs/>
      <w:color w:val="000000" w:themeColor="text2"/>
      <w:sz w:val="22"/>
      <w:szCs w:val="18"/>
      <w:lang w:eastAsia="ja-JP"/>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after="0"/>
    </w:pPr>
    <w:rPr>
      <w:rFonts w:asciiTheme="minorHAnsi" w:eastAsiaTheme="minorEastAsia" w:hAnsiTheme="minorHAnsi" w:cstheme="minorBidi"/>
      <w:color w:val="000000" w:themeColor="text1"/>
      <w:sz w:val="22"/>
      <w:szCs w:val="20"/>
      <w:lang w:eastAsia="ja-JP"/>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rPr>
      <w:rFonts w:asciiTheme="majorHAnsi" w:eastAsiaTheme="majorEastAsia" w:hAnsiTheme="majorHAnsi" w:cstheme="majorBidi"/>
      <w:color w:val="000000" w:themeColor="text1"/>
      <w:lang w:eastAsia="ja-JP"/>
    </w:rPr>
  </w:style>
  <w:style w:type="paragraph" w:styleId="EnvelopeReturn">
    <w:name w:val="envelope return"/>
    <w:basedOn w:val="Normal"/>
    <w:uiPriority w:val="99"/>
    <w:semiHidden/>
    <w:unhideWhenUsed/>
    <w:rsid w:val="00EB69D3"/>
    <w:pPr>
      <w:spacing w:after="0"/>
    </w:pPr>
    <w:rPr>
      <w:rFonts w:asciiTheme="majorHAnsi" w:eastAsiaTheme="majorEastAsia" w:hAnsiTheme="majorHAnsi" w:cstheme="majorBidi"/>
      <w:color w:val="000000" w:themeColor="text1"/>
      <w:sz w:val="22"/>
      <w:szCs w:val="20"/>
      <w:lang w:eastAsia="ja-JP"/>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after="0"/>
      <w:ind w:left="240"/>
    </w:pPr>
    <w:rPr>
      <w:rFonts w:asciiTheme="minorHAnsi" w:eastAsiaTheme="minorEastAsia" w:hAnsiTheme="minorHAnsi" w:cstheme="minorBidi"/>
      <w:color w:val="000000" w:themeColor="text1"/>
      <w:lang w:eastAsia="ja-JP"/>
    </w:rPr>
  </w:style>
  <w:style w:type="paragraph" w:styleId="Index2">
    <w:name w:val="index 2"/>
    <w:basedOn w:val="Normal"/>
    <w:next w:val="Normal"/>
    <w:autoRedefine/>
    <w:uiPriority w:val="99"/>
    <w:semiHidden/>
    <w:unhideWhenUsed/>
    <w:pPr>
      <w:spacing w:after="0"/>
      <w:ind w:left="480"/>
    </w:pPr>
    <w:rPr>
      <w:rFonts w:asciiTheme="minorHAnsi" w:eastAsiaTheme="minorEastAsia" w:hAnsiTheme="minorHAnsi" w:cstheme="minorBidi"/>
      <w:color w:val="000000" w:themeColor="text1"/>
      <w:lang w:eastAsia="ja-JP"/>
    </w:rPr>
  </w:style>
  <w:style w:type="paragraph" w:styleId="Index3">
    <w:name w:val="index 3"/>
    <w:basedOn w:val="Normal"/>
    <w:next w:val="Normal"/>
    <w:autoRedefine/>
    <w:uiPriority w:val="99"/>
    <w:semiHidden/>
    <w:unhideWhenUsed/>
    <w:pPr>
      <w:spacing w:after="0"/>
      <w:ind w:left="720"/>
    </w:pPr>
    <w:rPr>
      <w:rFonts w:asciiTheme="minorHAnsi" w:eastAsiaTheme="minorEastAsia" w:hAnsiTheme="minorHAnsi" w:cstheme="minorBidi"/>
      <w:color w:val="000000" w:themeColor="text1"/>
      <w:lang w:eastAsia="ja-JP"/>
    </w:rPr>
  </w:style>
  <w:style w:type="paragraph" w:styleId="Index4">
    <w:name w:val="index 4"/>
    <w:basedOn w:val="Normal"/>
    <w:next w:val="Normal"/>
    <w:autoRedefine/>
    <w:uiPriority w:val="99"/>
    <w:semiHidden/>
    <w:unhideWhenUsed/>
    <w:pPr>
      <w:spacing w:after="0"/>
      <w:ind w:left="960"/>
    </w:pPr>
    <w:rPr>
      <w:rFonts w:asciiTheme="minorHAnsi" w:eastAsiaTheme="minorEastAsia" w:hAnsiTheme="minorHAnsi" w:cstheme="minorBidi"/>
      <w:color w:val="000000" w:themeColor="text1"/>
      <w:lang w:eastAsia="ja-JP"/>
    </w:rPr>
  </w:style>
  <w:style w:type="paragraph" w:styleId="Index5">
    <w:name w:val="index 5"/>
    <w:basedOn w:val="Normal"/>
    <w:next w:val="Normal"/>
    <w:autoRedefine/>
    <w:uiPriority w:val="99"/>
    <w:semiHidden/>
    <w:unhideWhenUsed/>
    <w:pPr>
      <w:spacing w:after="0"/>
      <w:ind w:left="1200"/>
    </w:pPr>
    <w:rPr>
      <w:rFonts w:asciiTheme="minorHAnsi" w:eastAsiaTheme="minorEastAsia" w:hAnsiTheme="minorHAnsi" w:cstheme="minorBidi"/>
      <w:color w:val="000000" w:themeColor="text1"/>
      <w:lang w:eastAsia="ja-JP"/>
    </w:rPr>
  </w:style>
  <w:style w:type="paragraph" w:styleId="Index6">
    <w:name w:val="index 6"/>
    <w:basedOn w:val="Normal"/>
    <w:next w:val="Normal"/>
    <w:autoRedefine/>
    <w:uiPriority w:val="99"/>
    <w:semiHidden/>
    <w:unhideWhenUsed/>
    <w:pPr>
      <w:spacing w:after="0"/>
      <w:ind w:left="1440"/>
    </w:pPr>
    <w:rPr>
      <w:rFonts w:asciiTheme="minorHAnsi" w:eastAsiaTheme="minorEastAsia" w:hAnsiTheme="minorHAnsi" w:cstheme="minorBidi"/>
      <w:color w:val="000000" w:themeColor="text1"/>
      <w:lang w:eastAsia="ja-JP"/>
    </w:rPr>
  </w:style>
  <w:style w:type="paragraph" w:styleId="Index7">
    <w:name w:val="index 7"/>
    <w:basedOn w:val="Normal"/>
    <w:next w:val="Normal"/>
    <w:autoRedefine/>
    <w:uiPriority w:val="99"/>
    <w:semiHidden/>
    <w:unhideWhenUsed/>
    <w:pPr>
      <w:spacing w:after="0"/>
      <w:ind w:left="1680"/>
    </w:pPr>
    <w:rPr>
      <w:rFonts w:asciiTheme="minorHAnsi" w:eastAsiaTheme="minorEastAsia" w:hAnsiTheme="minorHAnsi" w:cstheme="minorBidi"/>
      <w:color w:val="000000" w:themeColor="text1"/>
      <w:lang w:eastAsia="ja-JP"/>
    </w:rPr>
  </w:style>
  <w:style w:type="paragraph" w:styleId="Index8">
    <w:name w:val="index 8"/>
    <w:basedOn w:val="Normal"/>
    <w:next w:val="Normal"/>
    <w:autoRedefine/>
    <w:uiPriority w:val="99"/>
    <w:semiHidden/>
    <w:unhideWhenUsed/>
    <w:pPr>
      <w:spacing w:after="0"/>
      <w:ind w:left="1920"/>
    </w:pPr>
    <w:rPr>
      <w:rFonts w:asciiTheme="minorHAnsi" w:eastAsiaTheme="minorEastAsia" w:hAnsiTheme="minorHAnsi" w:cstheme="minorBidi"/>
      <w:color w:val="000000" w:themeColor="text1"/>
      <w:lang w:eastAsia="ja-JP"/>
    </w:rPr>
  </w:style>
  <w:style w:type="paragraph" w:styleId="Index9">
    <w:name w:val="index 9"/>
    <w:basedOn w:val="Normal"/>
    <w:next w:val="Normal"/>
    <w:autoRedefine/>
    <w:uiPriority w:val="99"/>
    <w:semiHidden/>
    <w:unhideWhenUsed/>
    <w:pPr>
      <w:spacing w:after="0"/>
      <w:ind w:left="2160"/>
    </w:pPr>
    <w:rPr>
      <w:rFonts w:asciiTheme="minorHAnsi" w:eastAsiaTheme="minorEastAsia" w:hAnsiTheme="minorHAnsi" w:cstheme="minorBidi"/>
      <w:color w:val="000000" w:themeColor="text1"/>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color w:val="000000" w:themeColor="text1"/>
      <w:lang w:eastAsia="ja-JP"/>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spacing w:after="0" w:line="480" w:lineRule="auto"/>
      <w:ind w:left="360"/>
      <w:contextualSpacing/>
    </w:pPr>
    <w:rPr>
      <w:rFonts w:asciiTheme="minorHAnsi" w:eastAsiaTheme="minorEastAsia" w:hAnsiTheme="minorHAnsi" w:cstheme="minorBidi"/>
      <w:color w:val="000000" w:themeColor="text1"/>
      <w:lang w:eastAsia="ja-JP"/>
    </w:rPr>
  </w:style>
  <w:style w:type="paragraph" w:styleId="List2">
    <w:name w:val="List 2"/>
    <w:basedOn w:val="Normal"/>
    <w:uiPriority w:val="99"/>
    <w:semiHidden/>
    <w:unhideWhenUsed/>
    <w:pPr>
      <w:spacing w:after="0" w:line="480" w:lineRule="auto"/>
      <w:ind w:left="720"/>
      <w:contextualSpacing/>
    </w:pPr>
    <w:rPr>
      <w:rFonts w:asciiTheme="minorHAnsi" w:eastAsiaTheme="minorEastAsia" w:hAnsiTheme="minorHAnsi" w:cstheme="minorBidi"/>
      <w:color w:val="000000" w:themeColor="text1"/>
      <w:lang w:eastAsia="ja-JP"/>
    </w:rPr>
  </w:style>
  <w:style w:type="paragraph" w:styleId="List3">
    <w:name w:val="List 3"/>
    <w:basedOn w:val="Normal"/>
    <w:uiPriority w:val="99"/>
    <w:semiHidden/>
    <w:unhideWhenUsed/>
    <w:pPr>
      <w:spacing w:after="0" w:line="480" w:lineRule="auto"/>
      <w:ind w:left="1080"/>
      <w:contextualSpacing/>
    </w:pPr>
    <w:rPr>
      <w:rFonts w:asciiTheme="minorHAnsi" w:eastAsiaTheme="minorEastAsia" w:hAnsiTheme="minorHAnsi" w:cstheme="minorBidi"/>
      <w:color w:val="000000" w:themeColor="text1"/>
      <w:lang w:eastAsia="ja-JP"/>
    </w:rPr>
  </w:style>
  <w:style w:type="paragraph" w:styleId="List4">
    <w:name w:val="List 4"/>
    <w:basedOn w:val="Normal"/>
    <w:uiPriority w:val="99"/>
    <w:semiHidden/>
    <w:unhideWhenUsed/>
    <w:pPr>
      <w:spacing w:after="0" w:line="480" w:lineRule="auto"/>
      <w:ind w:left="1440"/>
      <w:contextualSpacing/>
    </w:pPr>
    <w:rPr>
      <w:rFonts w:asciiTheme="minorHAnsi" w:eastAsiaTheme="minorEastAsia" w:hAnsiTheme="minorHAnsi" w:cstheme="minorBidi"/>
      <w:color w:val="000000" w:themeColor="text1"/>
      <w:lang w:eastAsia="ja-JP"/>
    </w:rPr>
  </w:style>
  <w:style w:type="paragraph" w:styleId="List5">
    <w:name w:val="List 5"/>
    <w:basedOn w:val="Normal"/>
    <w:uiPriority w:val="99"/>
    <w:semiHidden/>
    <w:unhideWhenUsed/>
    <w:pPr>
      <w:spacing w:after="0" w:line="480" w:lineRule="auto"/>
      <w:ind w:left="1800"/>
      <w:contextualSpacing/>
    </w:pPr>
    <w:rPr>
      <w:rFonts w:asciiTheme="minorHAnsi" w:eastAsiaTheme="minorEastAsia" w:hAnsiTheme="minorHAnsi" w:cstheme="minorBidi"/>
      <w:color w:val="000000" w:themeColor="text1"/>
      <w:lang w:eastAsia="ja-JP"/>
    </w:rPr>
  </w:style>
  <w:style w:type="paragraph" w:styleId="ListBullet">
    <w:name w:val="List Bullet"/>
    <w:basedOn w:val="Normal"/>
    <w:uiPriority w:val="8"/>
    <w:unhideWhenUsed/>
    <w:qFormat/>
    <w:pPr>
      <w:numPr>
        <w:numId w:val="1"/>
      </w:numPr>
      <w:spacing w:after="0" w:line="480" w:lineRule="auto"/>
      <w:contextualSpacing/>
    </w:pPr>
    <w:rPr>
      <w:rFonts w:asciiTheme="minorHAnsi" w:eastAsiaTheme="minorEastAsia" w:hAnsiTheme="minorHAnsi" w:cstheme="minorBidi"/>
      <w:color w:val="000000" w:themeColor="text1"/>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Continue">
    <w:name w:val="List Continue"/>
    <w:basedOn w:val="Normal"/>
    <w:uiPriority w:val="99"/>
    <w:semiHidden/>
    <w:unhideWhenUsed/>
    <w:pPr>
      <w:spacing w:after="120" w:line="480" w:lineRule="auto"/>
      <w:ind w:left="360"/>
      <w:contextualSpacing/>
    </w:pPr>
    <w:rPr>
      <w:rFonts w:asciiTheme="minorHAnsi" w:eastAsiaTheme="minorEastAsia" w:hAnsiTheme="minorHAnsi" w:cstheme="minorBidi"/>
      <w:color w:val="000000" w:themeColor="text1"/>
      <w:lang w:eastAsia="ja-JP"/>
    </w:rPr>
  </w:style>
  <w:style w:type="paragraph" w:styleId="ListContinue2">
    <w:name w:val="List Continue 2"/>
    <w:basedOn w:val="Normal"/>
    <w:uiPriority w:val="99"/>
    <w:semiHidden/>
    <w:unhideWhenUsed/>
    <w:pPr>
      <w:spacing w:after="120" w:line="480" w:lineRule="auto"/>
      <w:ind w:left="720"/>
      <w:contextualSpacing/>
    </w:pPr>
    <w:rPr>
      <w:rFonts w:asciiTheme="minorHAnsi" w:eastAsiaTheme="minorEastAsia" w:hAnsiTheme="minorHAnsi" w:cstheme="minorBidi"/>
      <w:color w:val="000000" w:themeColor="text1"/>
      <w:lang w:eastAsia="ja-JP"/>
    </w:rPr>
  </w:style>
  <w:style w:type="paragraph" w:styleId="ListContinue3">
    <w:name w:val="List Continue 3"/>
    <w:basedOn w:val="Normal"/>
    <w:uiPriority w:val="99"/>
    <w:semiHidden/>
    <w:unhideWhenUsed/>
    <w:pPr>
      <w:spacing w:after="120" w:line="480" w:lineRule="auto"/>
      <w:ind w:left="1080"/>
      <w:contextualSpacing/>
    </w:pPr>
    <w:rPr>
      <w:rFonts w:asciiTheme="minorHAnsi" w:eastAsiaTheme="minorEastAsia" w:hAnsiTheme="minorHAnsi" w:cstheme="minorBidi"/>
      <w:color w:val="000000" w:themeColor="text1"/>
      <w:lang w:eastAsia="ja-JP"/>
    </w:rPr>
  </w:style>
  <w:style w:type="paragraph" w:styleId="ListContinue4">
    <w:name w:val="List Continue 4"/>
    <w:basedOn w:val="Normal"/>
    <w:uiPriority w:val="99"/>
    <w:semiHidden/>
    <w:unhideWhenUsed/>
    <w:pPr>
      <w:spacing w:after="120" w:line="480" w:lineRule="auto"/>
      <w:ind w:left="1440"/>
      <w:contextualSpacing/>
    </w:pPr>
    <w:rPr>
      <w:rFonts w:asciiTheme="minorHAnsi" w:eastAsiaTheme="minorEastAsia" w:hAnsiTheme="minorHAnsi" w:cstheme="minorBidi"/>
      <w:color w:val="000000" w:themeColor="text1"/>
      <w:lang w:eastAsia="ja-JP"/>
    </w:rPr>
  </w:style>
  <w:style w:type="paragraph" w:styleId="ListContinue5">
    <w:name w:val="List Continue 5"/>
    <w:basedOn w:val="Normal"/>
    <w:uiPriority w:val="99"/>
    <w:semiHidden/>
    <w:unhideWhenUsed/>
    <w:pPr>
      <w:spacing w:after="120" w:line="480" w:lineRule="auto"/>
      <w:ind w:left="1800"/>
      <w:contextualSpacing/>
    </w:pPr>
    <w:rPr>
      <w:rFonts w:asciiTheme="minorHAnsi" w:eastAsiaTheme="minorEastAsia" w:hAnsiTheme="minorHAnsi" w:cstheme="minorBidi"/>
      <w:color w:val="000000" w:themeColor="text1"/>
      <w:lang w:eastAsia="ja-JP"/>
    </w:rPr>
  </w:style>
  <w:style w:type="paragraph" w:styleId="ListNumber">
    <w:name w:val="List Number"/>
    <w:basedOn w:val="Normal"/>
    <w:uiPriority w:val="8"/>
    <w:unhideWhenUsed/>
    <w:qFormat/>
    <w:pPr>
      <w:numPr>
        <w:numId w:val="6"/>
      </w:numPr>
      <w:spacing w:after="0" w:line="480" w:lineRule="auto"/>
      <w:contextualSpacing/>
    </w:pPr>
    <w:rPr>
      <w:rFonts w:asciiTheme="minorHAnsi" w:eastAsiaTheme="minorEastAsia" w:hAnsiTheme="minorHAnsi" w:cstheme="minorBidi"/>
      <w:color w:val="000000" w:themeColor="text1"/>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spacing w:after="0" w:line="480" w:lineRule="auto"/>
      <w:ind w:left="720"/>
    </w:pPr>
    <w:rPr>
      <w:rFonts w:asciiTheme="minorHAnsi" w:eastAsiaTheme="minorEastAsia" w:hAnsiTheme="minorHAnsi" w:cstheme="minorBidi"/>
      <w:color w:val="000000" w:themeColor="text1"/>
      <w:lang w:eastAsia="ja-JP"/>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spacing w:after="0" w:line="480" w:lineRule="auto"/>
      <w:jc w:val="center"/>
    </w:pPr>
    <w:rPr>
      <w:rFonts w:asciiTheme="minorHAnsi" w:eastAsiaTheme="minorEastAsia" w:hAnsiTheme="minorHAnsi" w:cstheme="minorBidi"/>
      <w:color w:val="000000" w:themeColor="text1"/>
      <w:lang w:eastAsia="ja-JP"/>
    </w:rPr>
  </w:style>
  <w:style w:type="paragraph" w:styleId="TableofAuthorities">
    <w:name w:val="table of authorities"/>
    <w:basedOn w:val="Normal"/>
    <w:next w:val="Normal"/>
    <w:uiPriority w:val="99"/>
    <w:semiHidden/>
    <w:unhideWhenUsed/>
    <w:pPr>
      <w:spacing w:after="0" w:line="480" w:lineRule="auto"/>
      <w:ind w:left="240"/>
    </w:pPr>
    <w:rPr>
      <w:rFonts w:asciiTheme="minorHAnsi" w:eastAsiaTheme="minorEastAsia" w:hAnsiTheme="minorHAnsi" w:cstheme="minorBidi"/>
      <w:color w:val="000000" w:themeColor="text1"/>
      <w:lang w:eastAsia="ja-JP"/>
    </w:rPr>
  </w:style>
  <w:style w:type="paragraph" w:styleId="TableofFigures">
    <w:name w:val="table of figures"/>
    <w:basedOn w:val="Normal"/>
    <w:next w:val="Normal"/>
    <w:uiPriority w:val="99"/>
    <w:semiHidden/>
    <w:unhideWhenUsed/>
    <w:pPr>
      <w:spacing w:after="0" w:line="480" w:lineRule="auto"/>
    </w:pPr>
    <w:rPr>
      <w:rFonts w:asciiTheme="minorHAnsi" w:eastAsiaTheme="minorEastAsia" w:hAnsiTheme="minorHAnsi" w:cstheme="minorBidi"/>
      <w:color w:val="000000" w:themeColor="text1"/>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color w:val="000000" w:themeColor="text1"/>
      <w:lang w:eastAsia="ja-JP"/>
    </w:rPr>
  </w:style>
  <w:style w:type="paragraph" w:styleId="TOC4">
    <w:name w:val="toc 4"/>
    <w:basedOn w:val="Normal"/>
    <w:next w:val="Normal"/>
    <w:autoRedefine/>
    <w:uiPriority w:val="39"/>
    <w:semiHidden/>
    <w:unhideWhenUsed/>
    <w:pPr>
      <w:spacing w:after="100" w:line="480" w:lineRule="auto"/>
      <w:ind w:left="720"/>
    </w:pPr>
    <w:rPr>
      <w:rFonts w:asciiTheme="minorHAnsi" w:eastAsiaTheme="minorEastAsia" w:hAnsiTheme="minorHAnsi" w:cstheme="minorBidi"/>
      <w:color w:val="000000" w:themeColor="text1"/>
      <w:lang w:eastAsia="ja-JP"/>
    </w:rPr>
  </w:style>
  <w:style w:type="paragraph" w:styleId="TOC5">
    <w:name w:val="toc 5"/>
    <w:basedOn w:val="Normal"/>
    <w:next w:val="Normal"/>
    <w:autoRedefine/>
    <w:uiPriority w:val="39"/>
    <w:semiHidden/>
    <w:unhideWhenUsed/>
    <w:pPr>
      <w:spacing w:after="100" w:line="480" w:lineRule="auto"/>
      <w:ind w:left="960"/>
    </w:pPr>
    <w:rPr>
      <w:rFonts w:asciiTheme="minorHAnsi" w:eastAsiaTheme="minorEastAsia" w:hAnsiTheme="minorHAnsi" w:cstheme="minorBidi"/>
      <w:color w:val="000000" w:themeColor="text1"/>
      <w:lang w:eastAsia="ja-JP"/>
    </w:rPr>
  </w:style>
  <w:style w:type="paragraph" w:styleId="TOC6">
    <w:name w:val="toc 6"/>
    <w:basedOn w:val="Normal"/>
    <w:next w:val="Normal"/>
    <w:autoRedefine/>
    <w:uiPriority w:val="39"/>
    <w:semiHidden/>
    <w:unhideWhenUsed/>
    <w:pPr>
      <w:spacing w:after="100" w:line="480" w:lineRule="auto"/>
      <w:ind w:left="1200"/>
    </w:pPr>
    <w:rPr>
      <w:rFonts w:asciiTheme="minorHAnsi" w:eastAsiaTheme="minorEastAsia" w:hAnsiTheme="minorHAnsi" w:cstheme="minorBidi"/>
      <w:color w:val="000000" w:themeColor="text1"/>
      <w:lang w:eastAsia="ja-JP"/>
    </w:rPr>
  </w:style>
  <w:style w:type="paragraph" w:styleId="TOC7">
    <w:name w:val="toc 7"/>
    <w:basedOn w:val="Normal"/>
    <w:next w:val="Normal"/>
    <w:autoRedefine/>
    <w:uiPriority w:val="39"/>
    <w:semiHidden/>
    <w:unhideWhenUsed/>
    <w:pPr>
      <w:spacing w:after="100" w:line="480" w:lineRule="auto"/>
      <w:ind w:left="1440"/>
    </w:pPr>
    <w:rPr>
      <w:rFonts w:asciiTheme="minorHAnsi" w:eastAsiaTheme="minorEastAsia" w:hAnsiTheme="minorHAnsi" w:cstheme="minorBidi"/>
      <w:color w:val="000000" w:themeColor="text1"/>
      <w:lang w:eastAsia="ja-JP"/>
    </w:rPr>
  </w:style>
  <w:style w:type="paragraph" w:styleId="TOC8">
    <w:name w:val="toc 8"/>
    <w:basedOn w:val="Normal"/>
    <w:next w:val="Normal"/>
    <w:autoRedefine/>
    <w:uiPriority w:val="39"/>
    <w:semiHidden/>
    <w:unhideWhenUsed/>
    <w:pPr>
      <w:spacing w:after="100" w:line="480" w:lineRule="auto"/>
      <w:ind w:left="1680"/>
    </w:pPr>
    <w:rPr>
      <w:rFonts w:asciiTheme="minorHAnsi" w:eastAsiaTheme="minorEastAsia" w:hAnsiTheme="minorHAnsi" w:cstheme="minorBidi"/>
      <w:color w:val="000000" w:themeColor="text1"/>
      <w:lang w:eastAsia="ja-JP"/>
    </w:rPr>
  </w:style>
  <w:style w:type="paragraph" w:styleId="TOC9">
    <w:name w:val="toc 9"/>
    <w:basedOn w:val="Normal"/>
    <w:next w:val="Normal"/>
    <w:autoRedefine/>
    <w:uiPriority w:val="39"/>
    <w:semiHidden/>
    <w:unhideWhenUsed/>
    <w:pPr>
      <w:spacing w:after="100" w:line="480" w:lineRule="auto"/>
      <w:ind w:left="1920"/>
    </w:pPr>
    <w:rPr>
      <w:rFonts w:asciiTheme="minorHAnsi" w:eastAsiaTheme="minorEastAsia" w:hAnsiTheme="minorHAnsi" w:cstheme="minorBidi"/>
      <w:color w:val="000000" w:themeColor="text1"/>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after="0" w:line="480" w:lineRule="auto"/>
      <w:contextualSpacing/>
    </w:pPr>
    <w:rPr>
      <w:rFonts w:asciiTheme="minorHAnsi" w:eastAsiaTheme="minorEastAsia" w:hAnsiTheme="minorHAnsi" w:cstheme="minorBidi"/>
      <w:color w:val="000000" w:themeColor="text1"/>
      <w:lang w:eastAsia="ja-JP"/>
    </w:rPr>
  </w:style>
  <w:style w:type="paragraph" w:styleId="Footer">
    <w:name w:val="footer"/>
    <w:basedOn w:val="Normal"/>
    <w:link w:val="FooterChar"/>
    <w:uiPriority w:val="99"/>
    <w:qFormat/>
    <w:pPr>
      <w:tabs>
        <w:tab w:val="center" w:pos="4680"/>
        <w:tab w:val="right" w:pos="9360"/>
      </w:tabs>
      <w:spacing w:after="0"/>
      <w:ind w:firstLine="720"/>
    </w:pPr>
    <w:rPr>
      <w:rFonts w:asciiTheme="minorHAnsi" w:eastAsiaTheme="minorEastAsia" w:hAnsiTheme="minorHAnsi" w:cstheme="minorBidi"/>
      <w:color w:val="000000" w:themeColor="text1"/>
      <w:lang w:eastAsia="ja-JP"/>
    </w:r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Strong">
    <w:name w:val="Strong"/>
    <w:basedOn w:val="DefaultParagraphFont"/>
    <w:uiPriority w:val="22"/>
    <w:qFormat/>
    <w:rsid w:val="006C0A3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E2084F"/>
    <w:pPr>
      <w:spacing w:after="160" w:line="240" w:lineRule="auto"/>
      <w:ind w:firstLine="0"/>
    </w:pPr>
    <w:rPr>
      <w:rFonts w:ascii="Times New Roman" w:eastAsiaTheme="minorHAnsi" w:hAnsi="Times New Roman" w:cs="Times New Roman"/>
      <w:color w:val="auto"/>
      <w:lang w:eastAsia="en-US"/>
    </w:rPr>
  </w:style>
  <w:style w:type="paragraph" w:styleId="Heading1">
    <w:name w:val="heading 1"/>
    <w:basedOn w:val="Normal"/>
    <w:next w:val="Normal"/>
    <w:link w:val="Heading1Char"/>
    <w:uiPriority w:val="5"/>
    <w:qFormat/>
    <w:pPr>
      <w:keepNext/>
      <w:keepLines/>
      <w:spacing w:after="0" w:line="480" w:lineRule="auto"/>
      <w:jc w:val="center"/>
      <w:outlineLvl w:val="0"/>
    </w:pPr>
    <w:rPr>
      <w:rFonts w:asciiTheme="majorHAnsi" w:eastAsiaTheme="majorEastAsia" w:hAnsiTheme="majorHAnsi" w:cstheme="majorBidi"/>
      <w:b/>
      <w:bCs/>
      <w:color w:val="000000" w:themeColor="text1"/>
      <w:lang w:eastAsia="ja-JP"/>
    </w:rPr>
  </w:style>
  <w:style w:type="paragraph" w:styleId="Heading2">
    <w:name w:val="heading 2"/>
    <w:basedOn w:val="Normal"/>
    <w:next w:val="Normal"/>
    <w:link w:val="Heading2Char"/>
    <w:uiPriority w:val="5"/>
    <w:qFormat/>
    <w:pPr>
      <w:keepNext/>
      <w:keepLines/>
      <w:spacing w:after="0" w:line="480" w:lineRule="auto"/>
      <w:outlineLvl w:val="1"/>
    </w:pPr>
    <w:rPr>
      <w:rFonts w:asciiTheme="majorHAnsi" w:eastAsiaTheme="majorEastAsia" w:hAnsiTheme="majorHAnsi" w:cstheme="majorBidi"/>
      <w:b/>
      <w:bCs/>
      <w:color w:val="000000" w:themeColor="text1"/>
      <w:lang w:eastAsia="ja-JP"/>
    </w:rPr>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lang w:eastAsia="ja-JP"/>
    </w:rPr>
  </w:style>
  <w:style w:type="paragraph" w:styleId="Heading6">
    <w:name w:val="heading 6"/>
    <w:basedOn w:val="Normal"/>
    <w:next w:val="Normal"/>
    <w:link w:val="Heading6Char"/>
    <w:uiPriority w:val="5"/>
    <w:semiHidden/>
    <w:qFormat/>
    <w:pPr>
      <w:keepNext/>
      <w:keepLines/>
      <w:spacing w:before="40" w:after="0" w:line="480" w:lineRule="auto"/>
      <w:outlineLvl w:val="5"/>
    </w:pPr>
    <w:rPr>
      <w:rFonts w:asciiTheme="majorHAnsi" w:eastAsiaTheme="majorEastAsia" w:hAnsiTheme="majorHAnsi" w:cstheme="majorBidi"/>
      <w:color w:val="6E6E6E" w:themeColor="accent1" w:themeShade="7F"/>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spacing w:after="0" w:line="480" w:lineRule="auto"/>
      <w:jc w:val="center"/>
      <w:outlineLvl w:val="0"/>
    </w:pPr>
    <w:rPr>
      <w:rFonts w:asciiTheme="majorHAnsi" w:eastAsiaTheme="majorEastAsia" w:hAnsiTheme="majorHAnsi" w:cstheme="majorBidi"/>
      <w:color w:val="000000" w:themeColor="text1"/>
      <w:lang w:eastAsia="ja-JP"/>
    </w:rPr>
  </w:style>
  <w:style w:type="paragraph" w:styleId="Header">
    <w:name w:val="header"/>
    <w:basedOn w:val="Normal"/>
    <w:link w:val="HeaderChar"/>
    <w:uiPriority w:val="99"/>
    <w:qFormat/>
    <w:pPr>
      <w:spacing w:after="0"/>
    </w:pPr>
    <w:rPr>
      <w:rFonts w:asciiTheme="minorHAnsi" w:eastAsiaTheme="minorEastAsia" w:hAnsiTheme="minorHAnsi" w:cstheme="minorBidi"/>
      <w:color w:val="000000" w:themeColor="text1"/>
      <w:lang w:eastAsia="ja-JP"/>
    </w:r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after="0" w:line="480" w:lineRule="auto"/>
      <w:contextualSpacing/>
      <w:jc w:val="center"/>
    </w:pPr>
    <w:rPr>
      <w:rFonts w:asciiTheme="majorHAnsi" w:eastAsiaTheme="majorEastAsia" w:hAnsiTheme="majorHAnsi" w:cstheme="majorBidi"/>
      <w:color w:val="000000" w:themeColor="text1"/>
      <w:lang w:eastAsia="ja-JP"/>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spacing w:after="0" w:line="480" w:lineRule="auto"/>
      <w:ind w:left="720" w:hanging="720"/>
    </w:pPr>
    <w:rPr>
      <w:rFonts w:asciiTheme="minorHAnsi" w:eastAsiaTheme="minorEastAsia" w:hAnsiTheme="minorHAnsi" w:cstheme="minorBidi"/>
      <w:color w:val="000000" w:themeColor="text1"/>
      <w:lang w:eastAsia="ja-JP"/>
    </w:r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pPr>
    <w:rPr>
      <w:i/>
      <w:iCs/>
      <w:color w:val="000000" w:themeColor="text2"/>
    </w:rPr>
  </w:style>
  <w:style w:type="paragraph" w:styleId="BodyText">
    <w:name w:val="Body Text"/>
    <w:basedOn w:val="Normal"/>
    <w:link w:val="BodyText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asciiTheme="minorHAnsi" w:eastAsiaTheme="minorEastAsia" w:hAnsiTheme="minorHAnsi" w:cstheme="minorBidi"/>
      <w:color w:val="000000" w:themeColor="text1"/>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line="480" w:lineRule="auto"/>
    </w:pPr>
    <w:rPr>
      <w:rFonts w:asciiTheme="minorHAnsi" w:eastAsiaTheme="minorEastAsia" w:hAnsiTheme="minorHAnsi" w:cstheme="minorBidi"/>
      <w:color w:val="000000" w:themeColor="text1"/>
      <w:sz w:val="22"/>
      <w:szCs w:val="16"/>
      <w:lang w:eastAsia="ja-JP"/>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asciiTheme="minorHAnsi" w:eastAsiaTheme="minorEastAsia" w:hAnsiTheme="minorHAnsi" w:cstheme="minorBidi"/>
      <w:color w:val="000000" w:themeColor="text1"/>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line="480" w:lineRule="auto"/>
      <w:ind w:left="360"/>
    </w:pPr>
    <w:rPr>
      <w:rFonts w:asciiTheme="minorHAnsi" w:eastAsiaTheme="minorEastAsia" w:hAnsiTheme="minorHAnsi" w:cstheme="minorBidi"/>
      <w:color w:val="000000" w:themeColor="text1"/>
      <w:sz w:val="22"/>
      <w:szCs w:val="16"/>
      <w:lang w:eastAsia="ja-JP"/>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pPr>
    <w:rPr>
      <w:rFonts w:asciiTheme="minorHAnsi" w:eastAsiaTheme="minorEastAsia" w:hAnsiTheme="minorHAnsi" w:cstheme="minorBidi"/>
      <w:i/>
      <w:iCs/>
      <w:color w:val="000000" w:themeColor="text2"/>
      <w:sz w:val="22"/>
      <w:szCs w:val="18"/>
      <w:lang w:eastAsia="ja-JP"/>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after="0"/>
    </w:pPr>
    <w:rPr>
      <w:rFonts w:asciiTheme="minorHAnsi" w:eastAsiaTheme="minorEastAsia" w:hAnsiTheme="minorHAnsi" w:cstheme="minorBidi"/>
      <w:color w:val="000000" w:themeColor="text1"/>
      <w:sz w:val="22"/>
      <w:szCs w:val="20"/>
      <w:lang w:eastAsia="ja-JP"/>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rPr>
      <w:rFonts w:asciiTheme="majorHAnsi" w:eastAsiaTheme="majorEastAsia" w:hAnsiTheme="majorHAnsi" w:cstheme="majorBidi"/>
      <w:color w:val="000000" w:themeColor="text1"/>
      <w:lang w:eastAsia="ja-JP"/>
    </w:rPr>
  </w:style>
  <w:style w:type="paragraph" w:styleId="EnvelopeReturn">
    <w:name w:val="envelope return"/>
    <w:basedOn w:val="Normal"/>
    <w:uiPriority w:val="99"/>
    <w:semiHidden/>
    <w:unhideWhenUsed/>
    <w:rsid w:val="00EB69D3"/>
    <w:pPr>
      <w:spacing w:after="0"/>
    </w:pPr>
    <w:rPr>
      <w:rFonts w:asciiTheme="majorHAnsi" w:eastAsiaTheme="majorEastAsia" w:hAnsiTheme="majorHAnsi" w:cstheme="majorBidi"/>
      <w:color w:val="000000" w:themeColor="text1"/>
      <w:sz w:val="22"/>
      <w:szCs w:val="20"/>
      <w:lang w:eastAsia="ja-JP"/>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after="0"/>
      <w:ind w:left="240"/>
    </w:pPr>
    <w:rPr>
      <w:rFonts w:asciiTheme="minorHAnsi" w:eastAsiaTheme="minorEastAsia" w:hAnsiTheme="minorHAnsi" w:cstheme="minorBidi"/>
      <w:color w:val="000000" w:themeColor="text1"/>
      <w:lang w:eastAsia="ja-JP"/>
    </w:rPr>
  </w:style>
  <w:style w:type="paragraph" w:styleId="Index2">
    <w:name w:val="index 2"/>
    <w:basedOn w:val="Normal"/>
    <w:next w:val="Normal"/>
    <w:autoRedefine/>
    <w:uiPriority w:val="99"/>
    <w:semiHidden/>
    <w:unhideWhenUsed/>
    <w:pPr>
      <w:spacing w:after="0"/>
      <w:ind w:left="480"/>
    </w:pPr>
    <w:rPr>
      <w:rFonts w:asciiTheme="minorHAnsi" w:eastAsiaTheme="minorEastAsia" w:hAnsiTheme="minorHAnsi" w:cstheme="minorBidi"/>
      <w:color w:val="000000" w:themeColor="text1"/>
      <w:lang w:eastAsia="ja-JP"/>
    </w:rPr>
  </w:style>
  <w:style w:type="paragraph" w:styleId="Index3">
    <w:name w:val="index 3"/>
    <w:basedOn w:val="Normal"/>
    <w:next w:val="Normal"/>
    <w:autoRedefine/>
    <w:uiPriority w:val="99"/>
    <w:semiHidden/>
    <w:unhideWhenUsed/>
    <w:pPr>
      <w:spacing w:after="0"/>
      <w:ind w:left="720"/>
    </w:pPr>
    <w:rPr>
      <w:rFonts w:asciiTheme="minorHAnsi" w:eastAsiaTheme="minorEastAsia" w:hAnsiTheme="minorHAnsi" w:cstheme="minorBidi"/>
      <w:color w:val="000000" w:themeColor="text1"/>
      <w:lang w:eastAsia="ja-JP"/>
    </w:rPr>
  </w:style>
  <w:style w:type="paragraph" w:styleId="Index4">
    <w:name w:val="index 4"/>
    <w:basedOn w:val="Normal"/>
    <w:next w:val="Normal"/>
    <w:autoRedefine/>
    <w:uiPriority w:val="99"/>
    <w:semiHidden/>
    <w:unhideWhenUsed/>
    <w:pPr>
      <w:spacing w:after="0"/>
      <w:ind w:left="960"/>
    </w:pPr>
    <w:rPr>
      <w:rFonts w:asciiTheme="minorHAnsi" w:eastAsiaTheme="minorEastAsia" w:hAnsiTheme="minorHAnsi" w:cstheme="minorBidi"/>
      <w:color w:val="000000" w:themeColor="text1"/>
      <w:lang w:eastAsia="ja-JP"/>
    </w:rPr>
  </w:style>
  <w:style w:type="paragraph" w:styleId="Index5">
    <w:name w:val="index 5"/>
    <w:basedOn w:val="Normal"/>
    <w:next w:val="Normal"/>
    <w:autoRedefine/>
    <w:uiPriority w:val="99"/>
    <w:semiHidden/>
    <w:unhideWhenUsed/>
    <w:pPr>
      <w:spacing w:after="0"/>
      <w:ind w:left="1200"/>
    </w:pPr>
    <w:rPr>
      <w:rFonts w:asciiTheme="minorHAnsi" w:eastAsiaTheme="minorEastAsia" w:hAnsiTheme="minorHAnsi" w:cstheme="minorBidi"/>
      <w:color w:val="000000" w:themeColor="text1"/>
      <w:lang w:eastAsia="ja-JP"/>
    </w:rPr>
  </w:style>
  <w:style w:type="paragraph" w:styleId="Index6">
    <w:name w:val="index 6"/>
    <w:basedOn w:val="Normal"/>
    <w:next w:val="Normal"/>
    <w:autoRedefine/>
    <w:uiPriority w:val="99"/>
    <w:semiHidden/>
    <w:unhideWhenUsed/>
    <w:pPr>
      <w:spacing w:after="0"/>
      <w:ind w:left="1440"/>
    </w:pPr>
    <w:rPr>
      <w:rFonts w:asciiTheme="minorHAnsi" w:eastAsiaTheme="minorEastAsia" w:hAnsiTheme="minorHAnsi" w:cstheme="minorBidi"/>
      <w:color w:val="000000" w:themeColor="text1"/>
      <w:lang w:eastAsia="ja-JP"/>
    </w:rPr>
  </w:style>
  <w:style w:type="paragraph" w:styleId="Index7">
    <w:name w:val="index 7"/>
    <w:basedOn w:val="Normal"/>
    <w:next w:val="Normal"/>
    <w:autoRedefine/>
    <w:uiPriority w:val="99"/>
    <w:semiHidden/>
    <w:unhideWhenUsed/>
    <w:pPr>
      <w:spacing w:after="0"/>
      <w:ind w:left="1680"/>
    </w:pPr>
    <w:rPr>
      <w:rFonts w:asciiTheme="minorHAnsi" w:eastAsiaTheme="minorEastAsia" w:hAnsiTheme="minorHAnsi" w:cstheme="minorBidi"/>
      <w:color w:val="000000" w:themeColor="text1"/>
      <w:lang w:eastAsia="ja-JP"/>
    </w:rPr>
  </w:style>
  <w:style w:type="paragraph" w:styleId="Index8">
    <w:name w:val="index 8"/>
    <w:basedOn w:val="Normal"/>
    <w:next w:val="Normal"/>
    <w:autoRedefine/>
    <w:uiPriority w:val="99"/>
    <w:semiHidden/>
    <w:unhideWhenUsed/>
    <w:pPr>
      <w:spacing w:after="0"/>
      <w:ind w:left="1920"/>
    </w:pPr>
    <w:rPr>
      <w:rFonts w:asciiTheme="minorHAnsi" w:eastAsiaTheme="minorEastAsia" w:hAnsiTheme="minorHAnsi" w:cstheme="minorBidi"/>
      <w:color w:val="000000" w:themeColor="text1"/>
      <w:lang w:eastAsia="ja-JP"/>
    </w:rPr>
  </w:style>
  <w:style w:type="paragraph" w:styleId="Index9">
    <w:name w:val="index 9"/>
    <w:basedOn w:val="Normal"/>
    <w:next w:val="Normal"/>
    <w:autoRedefine/>
    <w:uiPriority w:val="99"/>
    <w:semiHidden/>
    <w:unhideWhenUsed/>
    <w:pPr>
      <w:spacing w:after="0"/>
      <w:ind w:left="2160"/>
    </w:pPr>
    <w:rPr>
      <w:rFonts w:asciiTheme="minorHAnsi" w:eastAsiaTheme="minorEastAsia" w:hAnsiTheme="minorHAnsi" w:cstheme="minorBidi"/>
      <w:color w:val="000000" w:themeColor="text1"/>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color w:val="000000" w:themeColor="text1"/>
      <w:lang w:eastAsia="ja-JP"/>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spacing w:after="0" w:line="480" w:lineRule="auto"/>
      <w:ind w:left="360"/>
      <w:contextualSpacing/>
    </w:pPr>
    <w:rPr>
      <w:rFonts w:asciiTheme="minorHAnsi" w:eastAsiaTheme="minorEastAsia" w:hAnsiTheme="minorHAnsi" w:cstheme="minorBidi"/>
      <w:color w:val="000000" w:themeColor="text1"/>
      <w:lang w:eastAsia="ja-JP"/>
    </w:rPr>
  </w:style>
  <w:style w:type="paragraph" w:styleId="List2">
    <w:name w:val="List 2"/>
    <w:basedOn w:val="Normal"/>
    <w:uiPriority w:val="99"/>
    <w:semiHidden/>
    <w:unhideWhenUsed/>
    <w:pPr>
      <w:spacing w:after="0" w:line="480" w:lineRule="auto"/>
      <w:ind w:left="720"/>
      <w:contextualSpacing/>
    </w:pPr>
    <w:rPr>
      <w:rFonts w:asciiTheme="minorHAnsi" w:eastAsiaTheme="minorEastAsia" w:hAnsiTheme="minorHAnsi" w:cstheme="minorBidi"/>
      <w:color w:val="000000" w:themeColor="text1"/>
      <w:lang w:eastAsia="ja-JP"/>
    </w:rPr>
  </w:style>
  <w:style w:type="paragraph" w:styleId="List3">
    <w:name w:val="List 3"/>
    <w:basedOn w:val="Normal"/>
    <w:uiPriority w:val="99"/>
    <w:semiHidden/>
    <w:unhideWhenUsed/>
    <w:pPr>
      <w:spacing w:after="0" w:line="480" w:lineRule="auto"/>
      <w:ind w:left="1080"/>
      <w:contextualSpacing/>
    </w:pPr>
    <w:rPr>
      <w:rFonts w:asciiTheme="minorHAnsi" w:eastAsiaTheme="minorEastAsia" w:hAnsiTheme="minorHAnsi" w:cstheme="minorBidi"/>
      <w:color w:val="000000" w:themeColor="text1"/>
      <w:lang w:eastAsia="ja-JP"/>
    </w:rPr>
  </w:style>
  <w:style w:type="paragraph" w:styleId="List4">
    <w:name w:val="List 4"/>
    <w:basedOn w:val="Normal"/>
    <w:uiPriority w:val="99"/>
    <w:semiHidden/>
    <w:unhideWhenUsed/>
    <w:pPr>
      <w:spacing w:after="0" w:line="480" w:lineRule="auto"/>
      <w:ind w:left="1440"/>
      <w:contextualSpacing/>
    </w:pPr>
    <w:rPr>
      <w:rFonts w:asciiTheme="minorHAnsi" w:eastAsiaTheme="minorEastAsia" w:hAnsiTheme="minorHAnsi" w:cstheme="minorBidi"/>
      <w:color w:val="000000" w:themeColor="text1"/>
      <w:lang w:eastAsia="ja-JP"/>
    </w:rPr>
  </w:style>
  <w:style w:type="paragraph" w:styleId="List5">
    <w:name w:val="List 5"/>
    <w:basedOn w:val="Normal"/>
    <w:uiPriority w:val="99"/>
    <w:semiHidden/>
    <w:unhideWhenUsed/>
    <w:pPr>
      <w:spacing w:after="0" w:line="480" w:lineRule="auto"/>
      <w:ind w:left="1800"/>
      <w:contextualSpacing/>
    </w:pPr>
    <w:rPr>
      <w:rFonts w:asciiTheme="minorHAnsi" w:eastAsiaTheme="minorEastAsia" w:hAnsiTheme="minorHAnsi" w:cstheme="minorBidi"/>
      <w:color w:val="000000" w:themeColor="text1"/>
      <w:lang w:eastAsia="ja-JP"/>
    </w:rPr>
  </w:style>
  <w:style w:type="paragraph" w:styleId="ListBullet">
    <w:name w:val="List Bullet"/>
    <w:basedOn w:val="Normal"/>
    <w:uiPriority w:val="8"/>
    <w:unhideWhenUsed/>
    <w:qFormat/>
    <w:pPr>
      <w:numPr>
        <w:numId w:val="1"/>
      </w:numPr>
      <w:spacing w:after="0" w:line="480" w:lineRule="auto"/>
      <w:contextualSpacing/>
    </w:pPr>
    <w:rPr>
      <w:rFonts w:asciiTheme="minorHAnsi" w:eastAsiaTheme="minorEastAsia" w:hAnsiTheme="minorHAnsi" w:cstheme="minorBidi"/>
      <w:color w:val="000000" w:themeColor="text1"/>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Continue">
    <w:name w:val="List Continue"/>
    <w:basedOn w:val="Normal"/>
    <w:uiPriority w:val="99"/>
    <w:semiHidden/>
    <w:unhideWhenUsed/>
    <w:pPr>
      <w:spacing w:after="120" w:line="480" w:lineRule="auto"/>
      <w:ind w:left="360"/>
      <w:contextualSpacing/>
    </w:pPr>
    <w:rPr>
      <w:rFonts w:asciiTheme="minorHAnsi" w:eastAsiaTheme="minorEastAsia" w:hAnsiTheme="minorHAnsi" w:cstheme="minorBidi"/>
      <w:color w:val="000000" w:themeColor="text1"/>
      <w:lang w:eastAsia="ja-JP"/>
    </w:rPr>
  </w:style>
  <w:style w:type="paragraph" w:styleId="ListContinue2">
    <w:name w:val="List Continue 2"/>
    <w:basedOn w:val="Normal"/>
    <w:uiPriority w:val="99"/>
    <w:semiHidden/>
    <w:unhideWhenUsed/>
    <w:pPr>
      <w:spacing w:after="120" w:line="480" w:lineRule="auto"/>
      <w:ind w:left="720"/>
      <w:contextualSpacing/>
    </w:pPr>
    <w:rPr>
      <w:rFonts w:asciiTheme="minorHAnsi" w:eastAsiaTheme="minorEastAsia" w:hAnsiTheme="minorHAnsi" w:cstheme="minorBidi"/>
      <w:color w:val="000000" w:themeColor="text1"/>
      <w:lang w:eastAsia="ja-JP"/>
    </w:rPr>
  </w:style>
  <w:style w:type="paragraph" w:styleId="ListContinue3">
    <w:name w:val="List Continue 3"/>
    <w:basedOn w:val="Normal"/>
    <w:uiPriority w:val="99"/>
    <w:semiHidden/>
    <w:unhideWhenUsed/>
    <w:pPr>
      <w:spacing w:after="120" w:line="480" w:lineRule="auto"/>
      <w:ind w:left="1080"/>
      <w:contextualSpacing/>
    </w:pPr>
    <w:rPr>
      <w:rFonts w:asciiTheme="minorHAnsi" w:eastAsiaTheme="minorEastAsia" w:hAnsiTheme="minorHAnsi" w:cstheme="minorBidi"/>
      <w:color w:val="000000" w:themeColor="text1"/>
      <w:lang w:eastAsia="ja-JP"/>
    </w:rPr>
  </w:style>
  <w:style w:type="paragraph" w:styleId="ListContinue4">
    <w:name w:val="List Continue 4"/>
    <w:basedOn w:val="Normal"/>
    <w:uiPriority w:val="99"/>
    <w:semiHidden/>
    <w:unhideWhenUsed/>
    <w:pPr>
      <w:spacing w:after="120" w:line="480" w:lineRule="auto"/>
      <w:ind w:left="1440"/>
      <w:contextualSpacing/>
    </w:pPr>
    <w:rPr>
      <w:rFonts w:asciiTheme="minorHAnsi" w:eastAsiaTheme="minorEastAsia" w:hAnsiTheme="minorHAnsi" w:cstheme="minorBidi"/>
      <w:color w:val="000000" w:themeColor="text1"/>
      <w:lang w:eastAsia="ja-JP"/>
    </w:rPr>
  </w:style>
  <w:style w:type="paragraph" w:styleId="ListContinue5">
    <w:name w:val="List Continue 5"/>
    <w:basedOn w:val="Normal"/>
    <w:uiPriority w:val="99"/>
    <w:semiHidden/>
    <w:unhideWhenUsed/>
    <w:pPr>
      <w:spacing w:after="120" w:line="480" w:lineRule="auto"/>
      <w:ind w:left="1800"/>
      <w:contextualSpacing/>
    </w:pPr>
    <w:rPr>
      <w:rFonts w:asciiTheme="minorHAnsi" w:eastAsiaTheme="minorEastAsia" w:hAnsiTheme="minorHAnsi" w:cstheme="minorBidi"/>
      <w:color w:val="000000" w:themeColor="text1"/>
      <w:lang w:eastAsia="ja-JP"/>
    </w:rPr>
  </w:style>
  <w:style w:type="paragraph" w:styleId="ListNumber">
    <w:name w:val="List Number"/>
    <w:basedOn w:val="Normal"/>
    <w:uiPriority w:val="8"/>
    <w:unhideWhenUsed/>
    <w:qFormat/>
    <w:pPr>
      <w:numPr>
        <w:numId w:val="6"/>
      </w:numPr>
      <w:spacing w:after="0" w:line="480" w:lineRule="auto"/>
      <w:contextualSpacing/>
    </w:pPr>
    <w:rPr>
      <w:rFonts w:asciiTheme="minorHAnsi" w:eastAsiaTheme="minorEastAsia" w:hAnsiTheme="minorHAnsi" w:cstheme="minorBidi"/>
      <w:color w:val="000000" w:themeColor="text1"/>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asciiTheme="minorHAnsi" w:eastAsiaTheme="minorEastAsia" w:hAnsiTheme="minorHAnsi" w:cstheme="minorBidi"/>
      <w:color w:val="000000" w:themeColor="text1"/>
      <w:lang w:eastAsia="ja-JP"/>
    </w:r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spacing w:after="0" w:line="480" w:lineRule="auto"/>
      <w:ind w:left="720"/>
    </w:pPr>
    <w:rPr>
      <w:rFonts w:asciiTheme="minorHAnsi" w:eastAsiaTheme="minorEastAsia" w:hAnsiTheme="minorHAnsi" w:cstheme="minorBidi"/>
      <w:color w:val="000000" w:themeColor="text1"/>
      <w:lang w:eastAsia="ja-JP"/>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spacing w:after="0" w:line="480" w:lineRule="auto"/>
      <w:jc w:val="center"/>
    </w:pPr>
    <w:rPr>
      <w:rFonts w:asciiTheme="minorHAnsi" w:eastAsiaTheme="minorEastAsia" w:hAnsiTheme="minorHAnsi" w:cstheme="minorBidi"/>
      <w:color w:val="000000" w:themeColor="text1"/>
      <w:lang w:eastAsia="ja-JP"/>
    </w:rPr>
  </w:style>
  <w:style w:type="paragraph" w:styleId="TableofAuthorities">
    <w:name w:val="table of authorities"/>
    <w:basedOn w:val="Normal"/>
    <w:next w:val="Normal"/>
    <w:uiPriority w:val="99"/>
    <w:semiHidden/>
    <w:unhideWhenUsed/>
    <w:pPr>
      <w:spacing w:after="0" w:line="480" w:lineRule="auto"/>
      <w:ind w:left="240"/>
    </w:pPr>
    <w:rPr>
      <w:rFonts w:asciiTheme="minorHAnsi" w:eastAsiaTheme="minorEastAsia" w:hAnsiTheme="minorHAnsi" w:cstheme="minorBidi"/>
      <w:color w:val="000000" w:themeColor="text1"/>
      <w:lang w:eastAsia="ja-JP"/>
    </w:rPr>
  </w:style>
  <w:style w:type="paragraph" w:styleId="TableofFigures">
    <w:name w:val="table of figures"/>
    <w:basedOn w:val="Normal"/>
    <w:next w:val="Normal"/>
    <w:uiPriority w:val="99"/>
    <w:semiHidden/>
    <w:unhideWhenUsed/>
    <w:pPr>
      <w:spacing w:after="0" w:line="480" w:lineRule="auto"/>
    </w:pPr>
    <w:rPr>
      <w:rFonts w:asciiTheme="minorHAnsi" w:eastAsiaTheme="minorEastAsia" w:hAnsiTheme="minorHAnsi" w:cstheme="minorBidi"/>
      <w:color w:val="000000" w:themeColor="text1"/>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color w:val="000000" w:themeColor="text1"/>
      <w:lang w:eastAsia="ja-JP"/>
    </w:rPr>
  </w:style>
  <w:style w:type="paragraph" w:styleId="TOC4">
    <w:name w:val="toc 4"/>
    <w:basedOn w:val="Normal"/>
    <w:next w:val="Normal"/>
    <w:autoRedefine/>
    <w:uiPriority w:val="39"/>
    <w:semiHidden/>
    <w:unhideWhenUsed/>
    <w:pPr>
      <w:spacing w:after="100" w:line="480" w:lineRule="auto"/>
      <w:ind w:left="720"/>
    </w:pPr>
    <w:rPr>
      <w:rFonts w:asciiTheme="minorHAnsi" w:eastAsiaTheme="minorEastAsia" w:hAnsiTheme="minorHAnsi" w:cstheme="minorBidi"/>
      <w:color w:val="000000" w:themeColor="text1"/>
      <w:lang w:eastAsia="ja-JP"/>
    </w:rPr>
  </w:style>
  <w:style w:type="paragraph" w:styleId="TOC5">
    <w:name w:val="toc 5"/>
    <w:basedOn w:val="Normal"/>
    <w:next w:val="Normal"/>
    <w:autoRedefine/>
    <w:uiPriority w:val="39"/>
    <w:semiHidden/>
    <w:unhideWhenUsed/>
    <w:pPr>
      <w:spacing w:after="100" w:line="480" w:lineRule="auto"/>
      <w:ind w:left="960"/>
    </w:pPr>
    <w:rPr>
      <w:rFonts w:asciiTheme="minorHAnsi" w:eastAsiaTheme="minorEastAsia" w:hAnsiTheme="minorHAnsi" w:cstheme="minorBidi"/>
      <w:color w:val="000000" w:themeColor="text1"/>
      <w:lang w:eastAsia="ja-JP"/>
    </w:rPr>
  </w:style>
  <w:style w:type="paragraph" w:styleId="TOC6">
    <w:name w:val="toc 6"/>
    <w:basedOn w:val="Normal"/>
    <w:next w:val="Normal"/>
    <w:autoRedefine/>
    <w:uiPriority w:val="39"/>
    <w:semiHidden/>
    <w:unhideWhenUsed/>
    <w:pPr>
      <w:spacing w:after="100" w:line="480" w:lineRule="auto"/>
      <w:ind w:left="1200"/>
    </w:pPr>
    <w:rPr>
      <w:rFonts w:asciiTheme="minorHAnsi" w:eastAsiaTheme="minorEastAsia" w:hAnsiTheme="minorHAnsi" w:cstheme="minorBidi"/>
      <w:color w:val="000000" w:themeColor="text1"/>
      <w:lang w:eastAsia="ja-JP"/>
    </w:rPr>
  </w:style>
  <w:style w:type="paragraph" w:styleId="TOC7">
    <w:name w:val="toc 7"/>
    <w:basedOn w:val="Normal"/>
    <w:next w:val="Normal"/>
    <w:autoRedefine/>
    <w:uiPriority w:val="39"/>
    <w:semiHidden/>
    <w:unhideWhenUsed/>
    <w:pPr>
      <w:spacing w:after="100" w:line="480" w:lineRule="auto"/>
      <w:ind w:left="1440"/>
    </w:pPr>
    <w:rPr>
      <w:rFonts w:asciiTheme="minorHAnsi" w:eastAsiaTheme="minorEastAsia" w:hAnsiTheme="minorHAnsi" w:cstheme="minorBidi"/>
      <w:color w:val="000000" w:themeColor="text1"/>
      <w:lang w:eastAsia="ja-JP"/>
    </w:rPr>
  </w:style>
  <w:style w:type="paragraph" w:styleId="TOC8">
    <w:name w:val="toc 8"/>
    <w:basedOn w:val="Normal"/>
    <w:next w:val="Normal"/>
    <w:autoRedefine/>
    <w:uiPriority w:val="39"/>
    <w:semiHidden/>
    <w:unhideWhenUsed/>
    <w:pPr>
      <w:spacing w:after="100" w:line="480" w:lineRule="auto"/>
      <w:ind w:left="1680"/>
    </w:pPr>
    <w:rPr>
      <w:rFonts w:asciiTheme="minorHAnsi" w:eastAsiaTheme="minorEastAsia" w:hAnsiTheme="minorHAnsi" w:cstheme="minorBidi"/>
      <w:color w:val="000000" w:themeColor="text1"/>
      <w:lang w:eastAsia="ja-JP"/>
    </w:rPr>
  </w:style>
  <w:style w:type="paragraph" w:styleId="TOC9">
    <w:name w:val="toc 9"/>
    <w:basedOn w:val="Normal"/>
    <w:next w:val="Normal"/>
    <w:autoRedefine/>
    <w:uiPriority w:val="39"/>
    <w:semiHidden/>
    <w:unhideWhenUsed/>
    <w:pPr>
      <w:spacing w:after="100" w:line="480" w:lineRule="auto"/>
      <w:ind w:left="1920"/>
    </w:pPr>
    <w:rPr>
      <w:rFonts w:asciiTheme="minorHAnsi" w:eastAsiaTheme="minorEastAsia" w:hAnsiTheme="minorHAnsi" w:cstheme="minorBidi"/>
      <w:color w:val="000000" w:themeColor="text1"/>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after="0" w:line="480" w:lineRule="auto"/>
      <w:contextualSpacing/>
    </w:pPr>
    <w:rPr>
      <w:rFonts w:asciiTheme="minorHAnsi" w:eastAsiaTheme="minorEastAsia" w:hAnsiTheme="minorHAnsi" w:cstheme="minorBidi"/>
      <w:color w:val="000000" w:themeColor="text1"/>
      <w:lang w:eastAsia="ja-JP"/>
    </w:rPr>
  </w:style>
  <w:style w:type="paragraph" w:styleId="Footer">
    <w:name w:val="footer"/>
    <w:basedOn w:val="Normal"/>
    <w:link w:val="FooterChar"/>
    <w:uiPriority w:val="99"/>
    <w:qFormat/>
    <w:pPr>
      <w:tabs>
        <w:tab w:val="center" w:pos="4680"/>
        <w:tab w:val="right" w:pos="9360"/>
      </w:tabs>
      <w:spacing w:after="0"/>
      <w:ind w:firstLine="720"/>
    </w:pPr>
    <w:rPr>
      <w:rFonts w:asciiTheme="minorHAnsi" w:eastAsiaTheme="minorEastAsia" w:hAnsiTheme="minorHAnsi" w:cstheme="minorBidi"/>
      <w:color w:val="000000" w:themeColor="text1"/>
      <w:lang w:eastAsia="ja-JP"/>
    </w:r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after="0"/>
      <w:ind w:firstLine="720"/>
    </w:pPr>
    <w:rPr>
      <w:rFonts w:asciiTheme="minorHAnsi" w:eastAsiaTheme="minorEastAsia" w:hAnsiTheme="minorHAnsi" w:cstheme="minorBidi"/>
      <w:color w:val="000000" w:themeColor="text1"/>
      <w:sz w:val="22"/>
      <w:szCs w:val="20"/>
      <w:lang w:eastAsia="ja-JP"/>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Strong">
    <w:name w:val="Strong"/>
    <w:basedOn w:val="DefaultParagraphFont"/>
    <w:uiPriority w:val="22"/>
    <w:qFormat/>
    <w:rsid w:val="006C0A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2336">
      <w:bodyDiv w:val="1"/>
      <w:marLeft w:val="0"/>
      <w:marRight w:val="0"/>
      <w:marTop w:val="0"/>
      <w:marBottom w:val="0"/>
      <w:divBdr>
        <w:top w:val="none" w:sz="0" w:space="0" w:color="auto"/>
        <w:left w:val="none" w:sz="0" w:space="0" w:color="auto"/>
        <w:bottom w:val="none" w:sz="0" w:space="0" w:color="auto"/>
        <w:right w:val="none" w:sz="0" w:space="0" w:color="auto"/>
      </w:divBdr>
    </w:div>
    <w:div w:id="60832337">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04576223">
      <w:bodyDiv w:val="1"/>
      <w:marLeft w:val="0"/>
      <w:marRight w:val="0"/>
      <w:marTop w:val="0"/>
      <w:marBottom w:val="0"/>
      <w:divBdr>
        <w:top w:val="none" w:sz="0" w:space="0" w:color="auto"/>
        <w:left w:val="none" w:sz="0" w:space="0" w:color="auto"/>
        <w:bottom w:val="none" w:sz="0" w:space="0" w:color="auto"/>
        <w:right w:val="none" w:sz="0" w:space="0" w:color="auto"/>
      </w:divBdr>
      <w:divsChild>
        <w:div w:id="1251767525">
          <w:marLeft w:val="0"/>
          <w:marRight w:val="0"/>
          <w:marTop w:val="0"/>
          <w:marBottom w:val="0"/>
          <w:divBdr>
            <w:top w:val="none" w:sz="0" w:space="0" w:color="auto"/>
            <w:left w:val="none" w:sz="0" w:space="0" w:color="auto"/>
            <w:bottom w:val="none" w:sz="0" w:space="0" w:color="auto"/>
            <w:right w:val="none" w:sz="0" w:space="0" w:color="auto"/>
          </w:divBdr>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81968405">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598563458">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29835025">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02670526">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4770297">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40687910">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36579844">
      <w:bodyDiv w:val="1"/>
      <w:marLeft w:val="0"/>
      <w:marRight w:val="0"/>
      <w:marTop w:val="0"/>
      <w:marBottom w:val="0"/>
      <w:divBdr>
        <w:top w:val="none" w:sz="0" w:space="0" w:color="auto"/>
        <w:left w:val="none" w:sz="0" w:space="0" w:color="auto"/>
        <w:bottom w:val="none" w:sz="0" w:space="0" w:color="auto"/>
        <w:right w:val="none" w:sz="0" w:space="0" w:color="auto"/>
      </w:divBdr>
      <w:divsChild>
        <w:div w:id="1967391860">
          <w:marLeft w:val="0"/>
          <w:marRight w:val="0"/>
          <w:marTop w:val="0"/>
          <w:marBottom w:val="0"/>
          <w:divBdr>
            <w:top w:val="none" w:sz="0" w:space="0" w:color="auto"/>
            <w:left w:val="none" w:sz="0" w:space="0" w:color="auto"/>
            <w:bottom w:val="none" w:sz="0" w:space="0" w:color="auto"/>
            <w:right w:val="none" w:sz="0" w:space="0" w:color="auto"/>
          </w:divBdr>
        </w:div>
      </w:divsChild>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52135684">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8392891">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495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w:rsidRDefault="000D5F0B"&gt;&lt;w:r&gt;&lt;w:t xml:space="preserve"&gt;LEAN OPERATIONS AT ALASKA AIRLINE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w:val="00E2084F"/&gt;&lt;w:pPr&gt;&lt;w:spacing w:after="160" w:line="240" w:lineRule="auto"/&gt;&lt;w:ind w:firstLine="0"/&gt;&lt;/w:pPr&gt;&lt;w:rPr&gt;&lt;w:rFonts w:ascii="Times New Roman" w:eastAsiaTheme="minorHAnsi" w:hAnsi="Times New Roman" w:cs="Times New Roman"/&gt;&lt;w:color w:val="auto"/&gt;&lt;w:lang w:eastAsia="en-US"/&gt;&lt;/w:rPr&gt;&lt;/w:style&gt;&lt;w:style w:type="paragraph" w:styleId="Heading1"&gt;&lt;w:name w:val="heading 1"/&gt;&lt;w:basedOn w:val="Normal"/&gt;&lt;w:next w:val="Normal"/&gt;&lt;w:link w:val="Heading1Char"/&gt;&lt;w:uiPriority w:val="5"/&gt;&lt;w:qFormat/&gt;&lt;w:pPr&gt;&lt;w:keepNext/&gt;&lt;w:keepLines/&gt;&lt;w:spacing w:after="0" w:line="480" w:lineRule="auto"/&gt;&lt;w:jc w:val="center"/&gt;&lt;w:outlineLvl w:val="0"/&gt;&lt;/w:pPr&gt;&lt;w:rPr&gt;&lt;w:rFonts w:asciiTheme="majorHAnsi" w:eastAsiaTheme="majorEastAsia" w:hAnsiTheme="majorHAnsi" w:cstheme="majorBidi"/&gt;&lt;w:b/&gt;&lt;w:bCs/&gt;&lt;w:color w:val="000000" w:themeColor="text1"/&gt;&lt;w:lang w:eastAsia="ja-JP"/&gt;&lt;/w:rPr&gt;&lt;/w:style&gt;&lt;w:style w:type="paragraph" w:styleId="Heading2"&gt;&lt;w:name w:val="heading 2"/&gt;&lt;w:basedOn w:val="Normal"/&gt;&lt;w:next w:val="Normal"/&gt;&lt;w:link w:val="Heading2Char"/&gt;&lt;w:uiPriority w:val="5"/&gt;&lt;w:qFormat/&gt;&lt;w:pPr&gt;&lt;w:keepNext/&gt;&lt;w:keepLines/&gt;&lt;w:spacing w:after="0" w:line="480" w:lineRule="auto"/&gt;&lt;w:outlineLvl w:val="1"/&gt;&lt;/w:pPr&gt;&lt;w:rPr&gt;&lt;w:rFonts w:asciiTheme="majorHAnsi" w:eastAsiaTheme="majorEastAsia" w:hAnsiTheme="majorHAnsi" w:cstheme="majorBidi"/&gt;&lt;w:b/&gt;&lt;w:bCs/&gt;&lt;w:color w:val="000000" w:themeColor="text1"/&gt;&lt;w:lang w:eastAsia="ja-JP"/&gt;&lt;/w:rPr&gt;&lt;/w:style&gt;&lt;w:style w:type="paragraph" w:styleId="Heading3"&gt;&lt;w:name w:val="heading 3"/&gt;&lt;w:basedOn w:val="Normal"/&gt;&lt;w:next w:val="Normal"/&gt;&lt;w:link w:val="Heading3Char"/&gt;&lt;w:uiPriority w:val="5"/&gt;&lt;w:qFormat/&gt;&lt;w:pPr&gt;&lt;w:keepNext/&gt;&lt;w:keepLines/&gt;&lt;w:spacing w:after="0" w:line="480" w:lineRule="auto"/&gt;&lt;w:ind w:firstLine="720"/&gt;&lt;w:outlineLvl w:val="2"/&gt;&lt;/w:pPr&gt;&lt;w:rPr&gt;&lt;w:rFonts w:asciiTheme="majorHAnsi" w:eastAsiaTheme="majorEastAsia" w:hAnsiTheme="majorHAnsi" w:cstheme="majorBidi"/&gt;&lt;w:b/&gt;&lt;w:bCs/&gt;&lt;w:color w:val="000000" w:themeColor="text1"/&gt;&lt;w:lang w:eastAsia="ja-JP"/&gt;&lt;/w:rPr&gt;&lt;/w:style&gt;&lt;w:style w:type="paragraph" w:styleId="Heading4"&gt;&lt;w:name w:val="heading 4"/&gt;&lt;w:basedOn w:val="Normal"/&gt;&lt;w:next w:val="Normal"/&gt;&lt;w:link w:val="Heading4Char"/&gt;&lt;w:uiPriority w:val="5"/&gt;&lt;w:qFormat/&gt;&lt;w:pPr&gt;&lt;w:keepNext/&gt;&lt;w:keepLines/&gt;&lt;w:spacing w:after="0" w:line="480" w:lineRule="auto"/&gt;&lt;w:ind w:firstLine="720"/&gt;&lt;w:outlineLvl w:val="3"/&gt;&lt;/w:pPr&gt;&lt;w:rPr&gt;&lt;w:rFonts w:asciiTheme="majorHAnsi" w:eastAsiaTheme="majorEastAsia" w:hAnsiTheme="majorHAnsi" w:cstheme="majorBidi"/&gt;&lt;w:b/&gt;&lt;w:bCs/&gt;&lt;w:i/&gt;&lt;w:iCs/&gt;&lt;w:color w:val="000000" w:themeColor="text1"/&gt;&lt;w:lang w:eastAsia="ja-JP"/&gt;&lt;/w:rPr&gt;&lt;/w:style&gt;&lt;w:style w:type="paragraph" w:styleId="Heading5"&gt;&lt;w:name w:val="heading 5"/&gt;&lt;w:basedOn w:val="Normal"/&gt;&lt;w:next w:val="Normal"/&gt;&lt;w:link w:val="Heading5Char"/&gt;&lt;w:uiPriority w:val="5"/&gt;&lt;w:qFormat/&gt;&lt;w:pPr&gt;&lt;w:keepNext/&gt;&lt;w:keepLines/&gt;&lt;w:spacing w:after="0" w:line="480" w:lineRule="auto"/&gt;&lt;w:ind w:firstLine="720"/&gt;&lt;w:outlineLvl w:val="4"/&gt;&lt;/w:pPr&gt;&lt;w:rPr&gt;&lt;w:rFonts w:asciiTheme="majorHAnsi" w:eastAsiaTheme="majorEastAsia" w:hAnsiTheme="majorHAnsi" w:cstheme="majorBidi"/&gt;&lt;w:i/&gt;&lt;w:iCs/&gt;&lt;w:color w:val="000000" w:themeColor="text1"/&gt;&lt;w:lang w:eastAsia="ja-JP"/&gt;&lt;/w:rPr&gt;&lt;/w:style&gt;&lt;w:style w:type="paragraph" w:styleId="Heading6"&gt;&lt;w:name w:val="heading 6"/&gt;&lt;w:basedOn w:val="Normal"/&gt;&lt;w:next w:val="Normal"/&gt;&lt;w:link w:val="Heading6Char"/&gt;&lt;w:uiPriority w:val="5"/&gt;&lt;w:semiHidden/&gt;&lt;w:qFormat/&gt;&lt;w:pPr&gt;&lt;w:keepNext/&gt;&lt;w:keepLines/&gt;&lt;w:spacing w:before="40" w:after="0" w:line="480" w:lineRule="auto"/&gt;&lt;w:outlineLvl w:val="5"/&gt;&lt;/w:pPr&gt;&lt;w:rPr&gt;&lt;w:rFonts w:asciiTheme="majorHAnsi" w:eastAsiaTheme="majorEastAsia" w:hAnsiTheme="majorHAnsi" w:cstheme="majorBidi"/&gt;&lt;w:color w:val="6E6E6E" w:themeColor="accent1" w:themeShade="7F"/&gt;&lt;w:lang w:eastAsia="ja-JP"/&gt;&lt;/w:rPr&gt;&lt;/w:style&gt;&lt;w:style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w:val="2"/&gt;&lt;w:qFormat/&gt;&lt;w:pPr&gt;&lt;w:pageBreakBefore/&gt;&lt;w:spacing w:after="0" w:line="480" w:lineRule="auto"/&gt;&lt;w:jc w:val="center"/&gt;&lt;w:outlineLvl w:val="0"/&gt;&lt;/w:pPr&gt;&lt;w:rPr&gt;&lt;w:rFonts w:asciiTheme="majorHAnsi" w:eastAsiaTheme="majorEastAsia" w:hAnsiTheme="majorHAnsi" w:cstheme="majorBidi"/&gt;&lt;w:color w:val="000000" w:themeColor="text1"/&gt;&lt;w:lang w:eastAsia="ja-JP"/&gt;&lt;/w:rPr&gt;&lt;/w:style&gt;&lt;w:style w:type="paragraph" w:styleId="Header"&gt;&lt;w:name w:val="header"/&gt;&lt;w:basedOn w:val="Normal"/&gt;&lt;w:link w:val="HeaderChar"/&gt;&lt;w:uiPriority w:val="99"/&gt;&lt;w:qFormat/&gt;&lt;w:pPr&gt;&lt;w:spacing w:after="0"/&gt;&lt;/w:pPr&gt;&lt;w:rPr&gt;&lt;w:rFonts w:asciiTheme="minorHAnsi" w:eastAsiaTheme="minorEastAsia" w:hAnsiTheme="minorHAnsi" w:cstheme="minorBidi"/&gt;&lt;w:color w:val="000000" w:themeColor="text1"/&gt;&lt;w:lang w:eastAsia="ja-JP"/&gt;&lt;/w:rPr&gt;&lt;/w:style&gt;&lt;w:style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 w:after="0" w:line="480" w:lineRule="auto"/&gt;&lt;w:contextualSpacing/&gt;&lt;w:jc w:val="center"/&gt;&lt;/w:pPr&gt;&lt;w:rPr&gt;&lt;w:rFonts w:asciiTheme="majorHAnsi" w:eastAsiaTheme="majorEastAsia" w:hAnsiTheme="majorHAnsi" w:cstheme="majorBidi"/&gt;&lt;w:color w:val="000000" w:themeColor="text1"/&gt;&lt;w:lang w:eastAsia="ja-JP"/&gt;&lt;/w:rPr&gt;&lt;/w:style&gt;&lt;w:style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w:val="6"/&gt;&lt;w:unhideWhenUsed/&gt;&lt;w:qFormat/&gt;&lt;w:pPr&gt;&lt;w:spacing w:after="0" w:line="480" w:lineRule="auto"/&gt;&lt;w:ind w:left="720" w:hanging="720"/&gt;&lt;/w:pPr&gt;&lt;w:rPr&gt;&lt;w:rFonts w:asciiTheme="minorHAnsi" w:eastAsiaTheme="minorEastAsia" w:hAnsiTheme="minorHAnsi" w:cstheme="minorBidi"/&gt;&lt;w:color w:val="000000" w:themeColor="text1"/&gt;&lt;w:lang w:eastAsia="ja-JP"/&gt;&lt;/w:rPr&gt;&lt;/w:style&gt;&lt;w:style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 w:line="480" w:lineRule="auto"/&gt;&lt;/w:pPr&gt;&lt;w:rPr&gt;&lt;w:rFonts w:asciiTheme="minorHAnsi" w:eastAsiaTheme="minorEastAsia" w:hAnsiTheme="minorHAnsi" w:cstheme="minorBidi"/&gt;&lt;w:color w:val="000000" w:themeColor="text1"/&gt;&lt;w:lang w:eastAsia="ja-JP"/&gt;&lt;/w:rPr&gt;&lt;/w:style&gt;&lt;w:style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 w:line="480" w:lineRule="auto"/&gt;&lt;/w:pPr&gt;&lt;w:rPr&gt;&lt;w:rFonts w:asciiTheme="minorHAnsi" w:eastAsiaTheme="minorEastAsia" w:hAnsiTheme="minorHAnsi" w:cstheme="minorBidi"/&gt;&lt;w:color w:val="000000" w:themeColor="text1"/&gt;&lt;w:lang w:eastAsia="ja-JP"/&gt;&lt;/w:rPr&gt;&lt;/w:style&gt;&lt;w:style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 w:line="480" w:lineRule="auto"/&gt;&lt;/w:pPr&gt;&lt;w:rPr&gt;&lt;w:rFonts w:asciiTheme="minorHAnsi" w:eastAsiaTheme="minorEastAsia" w:hAnsiTheme="minorHAnsi" w:cstheme="minorBidi"/&gt;&lt;w:color w:val="000000" w:themeColor="text1"/&gt;&lt;w:sz w:val="22"/&gt;&lt;w:szCs w:val="16"/&gt;&lt;w:lang w:eastAsia="ja-JP"/&gt;&lt;/w:rPr&gt;&lt;/w:style&gt;&lt;w:style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 w:line="480" w:lineRule="auto"/&gt;&lt;w:ind w:left="360"/&gt;&lt;/w:pPr&gt;&lt;w:rPr&gt;&lt;w:rFonts w:asciiTheme="minorHAnsi" w:eastAsiaTheme="minorEastAsia" w:hAnsiTheme="minorHAnsi" w:cstheme="minorBidi"/&gt;&lt;w:color w:val="000000" w:themeColor="text1"/&gt;&lt;w:lang w:eastAsia="ja-JP"/&gt;&lt;/w:rPr&gt;&lt;/w:style&gt;&lt;w:style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 w:line="480" w:lineRule="auto"/&gt;&lt;w:ind w:left="360"/&gt;&lt;/w:pPr&gt;&lt;w:rPr&gt;&lt;w:rFonts w:asciiTheme="minorHAnsi" w:eastAsiaTheme="minorEastAsia" w:hAnsiTheme="minorHAnsi" w:cstheme="minorBidi"/&gt;&lt;w:color w:val="000000" w:themeColor="text1"/&gt;&lt;w:lang w:eastAsia="ja-JP"/&gt;&lt;/w:rPr&gt;&lt;/w:style&gt;&lt;w:style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 w:line="480" w:lineRule="auto"/&gt;&lt;w:ind w:left="360"/&gt;&lt;/w:pPr&gt;&lt;w:rPr&gt;&lt;w:rFonts w:asciiTheme="minorHAnsi" w:eastAsiaTheme="minorEastAsia" w:hAnsiTheme="minorHAnsi" w:cstheme="minorBidi"/&gt;&lt;w:color w:val="000000" w:themeColor="text1"/&gt;&lt;w:sz w:val="22"/&gt;&lt;w:szCs w:val="16"/&gt;&lt;w:lang w:eastAsia="ja-JP"/&gt;&lt;/w:rPr&gt;&lt;/w:style&gt;&lt;w:style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w:after="200"/&gt;&lt;/w:pPr&gt;&lt;w:rPr&gt;&lt;w:rFonts w:asciiTheme="minorHAnsi" w:eastAsiaTheme="minorEastAsia" w:hAnsiTheme="minorHAnsi" w:cstheme="minorBidi"/&gt;&lt;w:i/&gt;&lt;w:iCs/&gt;&lt;w:color w:val="000000" w:themeColor="text2"/&gt;&lt;w:sz w:val="22"/&gt;&lt;w:szCs w:val="18"/&gt;&lt;w:lang w:eastAsia="ja-JP"/&gt;&lt;/w:rPr&gt;&lt;/w:style&gt;&lt;w:style w:type="paragraph" w:styleId="Closing"&gt;&lt;w:name w:val="Closing"/&gt;&lt;w:basedOn w:val="Normal"/&gt;&lt;w:link w:val="ClosingChar"/&gt;&lt;w:uiPriority w:val="99"/&gt;&lt;w:semiHidden/&gt;&lt;w:unhideWhenUsed/&gt;&lt;w:pPr&gt;&lt;w:ind w:left="4320"/&gt;&lt;/w:pPr&gt;&lt;/w:style&gt;&lt;w:style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w:after="0"/&gt;&lt;/w:pPr&gt;&lt;w:rPr&gt;&lt;w:rFonts w:asciiTheme="minorHAnsi" w:eastAsiaTheme="minorEastAsia" w:hAnsiTheme="minorHAnsi" w:cstheme="minorBidi"/&gt;&lt;w:color w:val="000000" w:themeColor="text1"/&gt;&lt;w:sz w:val="22"/&gt;&lt;w:szCs w:val="20"/&gt;&lt;w:lang w:eastAsia="ja-JP"/&gt;&lt;/w:rPr&gt;&lt;/w:style&gt;&lt;w:style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w:after="0"/&gt;&lt;w:ind w:firstLine="720"/&gt;&lt;/w:pPr&gt;&lt;w:rPr&gt;&lt;w:rFonts w:asciiTheme="minorHAnsi" w:eastAsiaTheme="minorEastAsia" w:hAnsiTheme="minorHAnsi" w:cstheme="minorBidi"/&gt;&lt;w:color w:val="000000" w:themeColor="text1"/&gt;&lt;w:sz w:val="22"/&gt;&lt;w:szCs w:val="20"/&gt;&lt;w:lang w:eastAsia="ja-JP"/&gt;&lt;/w:rPr&gt;&lt;/w:style&gt;&lt;w:style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w:after="0"/&gt;&lt;w:ind w:left="2880"/&gt;&lt;/w:pPr&gt;&lt;w:rPr&gt;&lt;w:rFonts w:asciiTheme="majorHAnsi" w:eastAsiaTheme="majorEastAsia" w:hAnsiTheme="majorHAnsi" w:cstheme="majorBidi"/&gt;&lt;w:color w:val="000000" w:themeColor="text1"/&gt;&lt;w:lang w:eastAsia="ja-JP"/&gt;&lt;/w:rPr&gt;&lt;/w:style&gt;&lt;w:style w:type="paragraph" w:styleId="EnvelopeReturn"&gt;&lt;w:name w:val="envelope return"/&gt;&lt;w:basedOn w:val="Normal"/&gt;&lt;w:uiPriority w:val="99"/&gt;&lt;w:semiHidden/&gt;&lt;w:unhideWhenUsed/&gt;&lt;w:rsid w:val="00EB69D3"/&gt;&lt;w:pPr&gt;&lt;w:spacing w:after="0"/&gt;&lt;/w:pPr&gt;&lt;w:rPr&gt;&lt;w:rFonts w:asciiTheme="majorHAnsi" w:eastAsiaTheme="majorEastAsia" w:hAnsiTheme="majorHAnsi" w:cstheme="majorBidi"/&gt;&lt;w:color w:val="000000" w:themeColor="text1"/&gt;&lt;w:sz w:val="22"/&gt;&lt;w:szCs w:val="20"/&gt;&lt;w:lang w:eastAsia="ja-JP"/&gt;&lt;/w:rPr&gt;&lt;/w:style&gt;&lt;w:style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w:after="0"/&gt;&lt;w:ind w:left="240"/&gt;&lt;/w:pPr&gt;&lt;w:rPr&gt;&lt;w:rFonts w:asciiTheme="minorHAnsi" w:eastAsiaTheme="minorEastAsia" w:hAnsiTheme="minorHAnsi" w:cstheme="minorBidi"/&gt;&lt;w:color w:val="000000" w:themeColor="text1"/&gt;&lt;w:lang w:eastAsia="ja-JP"/&gt;&lt;/w:rPr&gt;&lt;/w:style&gt;&lt;w:style w:type="paragraph" w:styleId="Index2"&gt;&lt;w:name w:val="index 2"/&gt;&lt;w:basedOn w:val="Normal"/&gt;&lt;w:next w:val="Normal"/&gt;&lt;w:autoRedefine/&gt;&lt;w:uiPriority w:val="99"/&gt;&lt;w:semiHidden/&gt;&lt;w:unhideWhenUsed/&gt;&lt;w:pPr&gt;&lt;w:spacing w:after="0"/&gt;&lt;w:ind w:left="480"/&gt;&lt;/w:pPr&gt;&lt;w:rPr&gt;&lt;w:rFonts w:asciiTheme="minorHAnsi" w:eastAsiaTheme="minorEastAsia" w:hAnsiTheme="minorHAnsi" w:cstheme="minorBidi"/&gt;&lt;w:color w:val="000000" w:themeColor="text1"/&gt;&lt;w:lang w:eastAsia="ja-JP"/&gt;&lt;/w:rPr&gt;&lt;/w:style&gt;&lt;w:style w:type="paragraph" w:styleId="Index3"&gt;&lt;w:name w:val="index 3"/&gt;&lt;w:basedOn w:val="Normal"/&gt;&lt;w:next w:val="Normal"/&gt;&lt;w:autoRedefine/&gt;&lt;w:uiPriority w:val="99"/&gt;&lt;w:semiHidden/&gt;&lt;w:unhideWhenUsed/&gt;&lt;w:pPr&gt;&lt;w:spacing w:after="0"/&gt;&lt;w:ind w:left="720"/&gt;&lt;/w:pPr&gt;&lt;w:rPr&gt;&lt;w:rFonts w:asciiTheme="minorHAnsi" w:eastAsiaTheme="minorEastAsia" w:hAnsiTheme="minorHAnsi" w:cstheme="minorBidi"/&gt;&lt;w:color w:val="000000" w:themeColor="text1"/&gt;&lt;w:lang w:eastAsia="ja-JP"/&gt;&lt;/w:rPr&gt;&lt;/w:style&gt;&lt;w:style w:type="paragraph" w:styleId="Index4"&gt;&lt;w:name w:val="index 4"/&gt;&lt;w:basedOn w:val="Normal"/&gt;&lt;w:next w:val="Normal"/&gt;&lt;w:autoRedefine/&gt;&lt;w:uiPriority w:val="99"/&gt;&lt;w:semiHidden/&gt;&lt;w:unhideWhenUsed/&gt;&lt;w:pPr&gt;&lt;w:spacing w:after="0"/&gt;&lt;w:ind w:left="960"/&gt;&lt;/w:pPr&gt;&lt;w:rPr&gt;&lt;w:rFonts w:asciiTheme="minorHAnsi" w:eastAsiaTheme="minorEastAsia" w:hAnsiTheme="minorHAnsi" w:cstheme="minorBidi"/&gt;&lt;w:color w:val="000000" w:themeColor="text1"/&gt;&lt;w:lang w:eastAsia="ja-JP"/&gt;&lt;/w:rPr&gt;&lt;/w:style&gt;&lt;w:style w:type="paragraph" w:styleId="Index5"&gt;&lt;w:name w:val="index 5"/&gt;&lt;w:basedOn w:val="Normal"/&gt;&lt;w:next w:val="Normal"/&gt;&lt;w:autoRedefine/&gt;&lt;w:uiPriority w:val="99"/&gt;&lt;w:semiHidden/&gt;&lt;w:unhideWhenUsed/&gt;&lt;w:pPr&gt;&lt;w:spacing w:after="0"/&gt;&lt;w:ind w:left="1200"/&gt;&lt;/w:pPr&gt;&lt;w:rPr&gt;&lt;w:rFonts w:asciiTheme="minorHAnsi" w:eastAsiaTheme="minorEastAsia" w:hAnsiTheme="minorHAnsi" w:cstheme="minorBidi"/&gt;&lt;w:color w:val="000000" w:themeColor="text1"/&gt;&lt;w:lang w:eastAsia="ja-JP"/&gt;&lt;/w:rPr&gt;&lt;/w:style&gt;&lt;w:style w:type="paragraph" w:styleId="Index6"&gt;&lt;w:name w:val="index 6"/&gt;&lt;w:basedOn w:val="Normal"/&gt;&lt;w:next w:val="Normal"/&gt;&lt;w:autoRedefine/&gt;&lt;w:uiPriority w:val="99"/&gt;&lt;w:semiHidden/&gt;&lt;w:unhideWhenUsed/&gt;&lt;w:pPr&gt;&lt;w:spacing w:after="0"/&gt;&lt;w:ind w:left="1440"/&gt;&lt;/w:pPr&gt;&lt;w:rPr&gt;&lt;w:rFonts w:asciiTheme="minorHAnsi" w:eastAsiaTheme="minorEastAsia" w:hAnsiTheme="minorHAnsi" w:cstheme="minorBidi"/&gt;&lt;w:color w:val="000000" w:themeColor="text1"/&gt;&lt;w:lang w:eastAsia="ja-JP"/&gt;&lt;/w:rPr&gt;&lt;/w:style&gt;&lt;w:style w:type="paragraph" w:styleId="Index7"&gt;&lt;w:name w:val="index 7"/&gt;&lt;w:basedOn w:val="Normal"/&gt;&lt;w:next w:val="Normal"/&gt;&lt;w:autoRedefine/&gt;&lt;w:uiPriority w:val="99"/&gt;&lt;w:semiHidden/&gt;&lt;w:unhideWhenUsed/&gt;&lt;w:pPr&gt;&lt;w:spacing w:after="0"/&gt;&lt;w:ind w:left="1680"/&gt;&lt;/w:pPr&gt;&lt;w:rPr&gt;&lt;w:rFonts w:asciiTheme="minorHAnsi" w:eastAsiaTheme="minorEastAsia" w:hAnsiTheme="minorHAnsi" w:cstheme="minorBidi"/&gt;&lt;w:color w:val="000000" w:themeColor="text1"/&gt;&lt;w:lang w:eastAsia="ja-JP"/&gt;&lt;/w:rPr&gt;&lt;/w:style&gt;&lt;w:style w:type="paragraph" w:styleId="Index8"&gt;&lt;w:name w:val="index 8"/&gt;&lt;w:basedOn w:val="Normal"/&gt;&lt;w:next w:val="Normal"/&gt;&lt;w:autoRedefine/&gt;&lt;w:uiPriority w:val="99"/&gt;&lt;w:semiHidden/&gt;&lt;w:unhideWhenUsed/&gt;&lt;w:pPr&gt;&lt;w:spacing w:after="0"/&gt;&lt;w:ind w:left="1920"/&gt;&lt;/w:pPr&gt;&lt;w:rPr&gt;&lt;w:rFonts w:asciiTheme="minorHAnsi" w:eastAsiaTheme="minorEastAsia" w:hAnsiTheme="minorHAnsi" w:cstheme="minorBidi"/&gt;&lt;w:color w:val="000000" w:themeColor="text1"/&gt;&lt;w:lang w:eastAsia="ja-JP"/&gt;&lt;/w:rPr&gt;&lt;/w:style&gt;&lt;w:style w:type="paragraph" w:styleId="Index9"&gt;&lt;w:name w:val="index 9"/&gt;&lt;w:basedOn w:val="Normal"/&gt;&lt;w:next w:val="Normal"/&gt;&lt;w:autoRedefine/&gt;&lt;w:uiPriority w:val="99"/&gt;&lt;w:semiHidden/&gt;&lt;w:unhideWhenUsed/&gt;&lt;w:pPr&gt;&lt;w:spacing w:after="0"/&gt;&lt;w:ind w:left="2160"/&gt;&lt;/w:pPr&gt;&lt;w:rPr&gt;&lt;w:rFonts w:asciiTheme="minorHAnsi" w:eastAsiaTheme="minorEastAsia" w:hAnsiTheme="minorHAnsi" w:cstheme="minorBidi"/&gt;&lt;w:color w:val="000000" w:themeColor="text1"/&gt;&lt;w:lang w:eastAsia="ja-JP"/&gt;&lt;/w:rPr&gt;&lt;/w:style&gt;&lt;w:style w:type="paragraph" w:styleId="IndexHeading"&gt;&lt;w:name w:val="index heading"/&gt;&lt;w:basedOn w:val="Normal"/&gt;&lt;w:next w:val="Index1"/&gt;&lt;w:uiPriority w:val="99"/&gt;&lt;w:semiHidden/&gt;&lt;w:unhideWhenUsed/&gt;&lt;w:pPr&gt;&lt;w:spacing w:after="0" w:line="480" w:lineRule="auto"/&gt;&lt;/w:pPr&gt;&lt;w:rPr&gt;&lt;w:rFonts w:asciiTheme="majorHAnsi" w:eastAsiaTheme="majorEastAsia" w:hAnsiTheme="majorHAnsi" w:cstheme="majorBidi"/&gt;&lt;w:b/&gt;&lt;w:bCs/&gt;&lt;w:color w:val="000000" w:themeColor="text1"/&gt;&lt;w:lang w:eastAsia="ja-JP"/&gt;&lt;/w:rPr&gt;&lt;/w:style&gt;&lt;w:style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w:val="99"/&gt;&lt;w:semiHidden/&gt;&lt;w:unhideWhenUsed/&gt;&lt;w:pPr&gt;&lt;w:spacing w:after="0" w:line="480" w:lineRule="auto"/&gt;&lt;w:ind w:left="360"/&gt;&lt;w:contextualSpacing/&gt;&lt;/w:pPr&gt;&lt;w:rPr&gt;&lt;w:rFonts w:asciiTheme="minorHAnsi" w:eastAsiaTheme="minorEastAsia" w:hAnsiTheme="minorHAnsi" w:cstheme="minorBidi"/&gt;&lt;w:color w:val="000000" w:themeColor="text1"/&gt;&lt;w:lang w:eastAsia="ja-JP"/&gt;&lt;/w:rPr&gt;&lt;/w:style&gt;&lt;w:style w:type="paragraph" w:styleId="List2"&gt;&lt;w:name w:val="List 2"/&gt;&lt;w:basedOn w:val="Normal"/&gt;&lt;w:uiPriority w:val="99"/&gt;&lt;w:semiHidden/&gt;&lt;w:unhideWhenUsed/&gt;&lt;w:pPr&gt;&lt;w:spacing w:after="0" w:line="480" w:lineRule="auto"/&gt;&lt;w:ind w:left="720"/&gt;&lt;w:contextualSpacing/&gt;&lt;/w:pPr&gt;&lt;w:rPr&gt;&lt;w:rFonts w:asciiTheme="minorHAnsi" w:eastAsiaTheme="minorEastAsia" w:hAnsiTheme="minorHAnsi" w:cstheme="minorBidi"/&gt;&lt;w:color w:val="000000" w:themeColor="text1"/&gt;&lt;w:lang w:eastAsia="ja-JP"/&gt;&lt;/w:rPr&gt;&lt;/w:style&gt;&lt;w:style w:type="paragraph" w:styleId="List3"&gt;&lt;w:name w:val="List 3"/&gt;&lt;w:basedOn w:val="Normal"/&gt;&lt;w:uiPriority w:val="99"/&gt;&lt;w:semiHidden/&gt;&lt;w:unhideWhenUsed/&gt;&lt;w:pPr&gt;&lt;w:spacing w:after="0" w:line="480" w:lineRule="auto"/&gt;&lt;w:ind w:left="1080"/&gt;&lt;w:contextualSpacing/&gt;&lt;/w:pPr&gt;&lt;w:rPr&gt;&lt;w:rFonts w:asciiTheme="minorHAnsi" w:eastAsiaTheme="minorEastAsia" w:hAnsiTheme="minorHAnsi" w:cstheme="minorBidi"/&gt;&lt;w:color w:val="000000" w:themeColor="text1"/&gt;&lt;w:lang w:eastAsia="ja-JP"/&gt;&lt;/w:rPr&gt;&lt;/w:style&gt;&lt;w:style w:type="paragraph" w:styleId="List4"&gt;&lt;w:name w:val="List 4"/&gt;&lt;w:basedOn w:val="Normal"/&gt;&lt;w:uiPriority w:val="99"/&gt;&lt;w:semiHidden/&gt;&lt;w:unhideWhenUsed/&gt;&lt;w:pPr&gt;&lt;w:spacing w:after="0" w:line="480" w:lineRule="auto"/&gt;&lt;w:ind w:left="1440"/&gt;&lt;w:contextualSpacing/&gt;&lt;/w:pPr&gt;&lt;w:rPr&gt;&lt;w:rFonts w:asciiTheme="minorHAnsi" w:eastAsiaTheme="minorEastAsia" w:hAnsiTheme="minorHAnsi" w:cstheme="minorBidi"/&gt;&lt;w:color w:val="000000" w:themeColor="text1"/&gt;&lt;w:lang w:eastAsia="ja-JP"/&gt;&lt;/w:rPr&gt;&lt;/w:style&gt;&lt;w:style w:type="paragraph" w:styleId="List5"&gt;&lt;w:name w:val="List 5"/&gt;&lt;w:basedOn w:val="Normal"/&gt;&lt;w:uiPriority w:val="99"/&gt;&lt;w:semiHidden/&gt;&lt;w:unhideWhenUsed/&gt;&lt;w:pPr&gt;&lt;w:spacing w:after="0" w:line="480" w:lineRule="auto"/&gt;&lt;w:ind w:left="1800"/&gt;&lt;w:contextualSpacing/&gt;&lt;/w:pPr&gt;&lt;w:rPr&gt;&lt;w:rFonts w:asciiTheme="minorHAnsi" w:eastAsiaTheme="minorEastAsia" w:hAnsiTheme="minorHAnsi" w:cstheme="minorBidi"/&gt;&lt;w:color w:val="000000" w:themeColor="text1"/&gt;&lt;w:lang w:eastAsia="ja-JP"/&gt;&lt;/w:rPr&gt;&lt;/w:style&gt;&lt;w:style w:type="paragraph" w:styleId="ListBullet"&gt;&lt;w:name w:val="List Bullet"/&gt;&lt;w:basedOn w:val="Normal"/&gt;&lt;w:uiPriority w:val="8"/&gt;&lt;w:unhideWhenUsed/&gt;&lt;w:qFormat/&gt;&lt;w:pPr&gt;&lt;w:numPr&gt;&lt;w:numId w:val="1"/&gt;&lt;/w:numPr&gt;&lt;w:spacing w:after="0" w:line="480" w:lineRule="auto"/&gt;&lt;w:contextualSpacing/&gt;&lt;/w:pPr&gt;&lt;w:rPr&gt;&lt;w:rFonts w:asciiTheme="minorHAnsi" w:eastAsiaTheme="minorEastAsia" w:hAnsiTheme="minorHAnsi" w:cstheme="minorBidi"/&gt;&lt;w:color w:val="000000" w:themeColor="text1"/&gt;&lt;w:lang w:eastAsia="ja-JP"/&gt;&lt;/w:rPr&gt;&lt;/w:style&gt;&lt;w:style w:type="paragraph" w:styleId="ListBullet2"&gt;&lt;w:name w:val="List Bullet 2"/&gt;&lt;w:basedOn w:val="Normal"/&gt;&lt;w:uiPriority w:val="99"/&gt;&lt;w:semiHidden/&gt;&lt;w:unhideWhenUsed/&gt;&lt;w:pPr&gt;&lt;w:numPr&gt;&lt;w:numId w:val="2"/&gt;&lt;/w:numPr&gt;&lt;w:spacing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w:styleId="ListBullet3"&gt;&lt;w:name w:val="List Bullet 3"/&gt;&lt;w:basedOn w:val="Normal"/&gt;&lt;w:uiPriority w:val="99"/&gt;&lt;w:semiHidden/&gt;&lt;w:unhideWhenUsed/&gt;&lt;w:pPr&gt;&lt;w:numPr&gt;&lt;w:numId w:val="3"/&gt;&lt;/w:numPr&gt;&lt;w:spacing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w:styleId="ListBullet4"&gt;&lt;w:name w:val="List Bullet 4"/&gt;&lt;w:basedOn w:val="Normal"/&gt;&lt;w:uiPriority w:val="99"/&gt;&lt;w:semiHidden/&gt;&lt;w:unhideWhenUsed/&gt;&lt;w:pPr&gt;&lt;w:numPr&gt;&lt;w:numId w:val="4"/&gt;&lt;/w:numPr&gt;&lt;w:spacing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w:styleId="ListBullet5"&gt;&lt;w:name w:val="List Bullet 5"/&gt;&lt;w:basedOn w:val="Normal"/&gt;&lt;w:uiPriority w:val="99"/&gt;&lt;w:semiHidden/&gt;&lt;w:unhideWhenUsed/&gt;&lt;w:pPr&gt;&lt;w:numPr&gt;&lt;w:numId w:val="5"/&gt;&lt;/w:numPr&gt;&lt;w:spacing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w:styleId="ListContinue"&gt;&lt;w:name w:val="List Continue"/&gt;&lt;w:basedOn w:val="Normal"/&gt;&lt;w:uiPriority w:val="99"/&gt;&lt;w:semiHidden/&gt;&lt;w:unhideWhenUsed/&gt;&lt;w:pPr&gt;&lt;w:spacing w:after="120" w:line="480" w:lineRule="auto"/&gt;&lt;w:ind w:left="360"/&gt;&lt;w:contextualSpacing/&gt;&lt;/w:pPr&gt;&lt;w:rPr&gt;&lt;w:rFonts w:asciiTheme="minorHAnsi" w:eastAsiaTheme="minorEastAsia" w:hAnsiTheme="minorHAnsi" w:cstheme="minorBidi"/&gt;&lt;w:color w:val="000000" w:themeColor="text1"/&gt;&lt;w:lang w:eastAsia="ja-JP"/&gt;&lt;/w:rPr&gt;&lt;/w:style&gt;&lt;w:style w:type="paragraph" w:styleId="ListContinue2"&gt;&lt;w:name w:val="List Continue 2"/&gt;&lt;w:basedOn w:val="Normal"/&gt;&lt;w:uiPriority w:val="99"/&gt;&lt;w:semiHidden/&gt;&lt;w:unhideWhenUsed/&gt;&lt;w:pPr&gt;&lt;w:spacing w:after="120" w:line="480" w:lineRule="auto"/&gt;&lt;w:ind w:left="720"/&gt;&lt;w:contextualSpacing/&gt;&lt;/w:pPr&gt;&lt;w:rPr&gt;&lt;w:rFonts w:asciiTheme="minorHAnsi" w:eastAsiaTheme="minorEastAsia" w:hAnsiTheme="minorHAnsi" w:cstheme="minorBidi"/&gt;&lt;w:color w:val="000000" w:themeColor="text1"/&gt;&lt;w:lang w:eastAsia="ja-JP"/&gt;&lt;/w:rPr&gt;&lt;/w:style&gt;&lt;w:style w:type="paragraph" w:styleId="ListContinue3"&gt;&lt;w:name w:val="List Continue 3"/&gt;&lt;w:basedOn w:val="Normal"/&gt;&lt;w:uiPriority w:val="99"/&gt;&lt;w:semiHidden/&gt;&lt;w:unhideWhenUsed/&gt;&lt;w:pPr&gt;&lt;w:spacing w:after="120" w:line="480" w:lineRule="auto"/&gt;&lt;w:ind w:left="1080"/&gt;&lt;w:contextualSpacing/&gt;&lt;/w:pPr&gt;&lt;w:rPr&gt;&lt;w:rFonts w:asciiTheme="minorHAnsi" w:eastAsiaTheme="minorEastAsia" w:hAnsiTheme="minorHAnsi" w:cstheme="minorBidi"/&gt;&lt;w:color w:val="000000" w:themeColor="text1"/&gt;&lt;w:lang w:eastAsia="ja-JP"/&gt;&lt;/w:rPr&gt;&lt;/w:style&gt;&lt;w:style w:type="paragraph" w:styleId="ListContinue4"&gt;&lt;w:name w:val="List Continue 4"/&gt;&lt;w:basedOn w:val="Normal"/&gt;&lt;w:uiPriority w:val="99"/&gt;&lt;w:semiHidden/&gt;&lt;w:unhideWhenUsed/&gt;&lt;w:pPr&gt;&lt;w:spacing w:after="120" w:line="480" w:lineRule="auto"/&gt;&lt;w:ind w:left="1440"/&gt;&lt;w:contextualSpacing/&gt;&lt;/w:pPr&gt;&lt;w:rPr&gt;&lt;w:rFonts w:asciiTheme="minorHAnsi" w:eastAsiaTheme="minorEastAsia" w:hAnsiTheme="minorHAnsi" w:cstheme="minorBidi"/&gt;&lt;w:color w:val="000000" w:themeColor="text1"/&gt;&lt;w:lang w:eastAsia="ja-JP"/&gt;&lt;/w:rPr&gt;&lt;/w:style&gt;&lt;w:style w:type="paragraph" w:styleId="ListContinue5"&gt;&lt;w:name w:val="List Continue 5"/&gt;&lt;w:basedOn w:val="Normal"/&gt;&lt;w:uiPriority w:val="99"/&gt;&lt;w:semiHidden/&gt;&lt;w:unhideWhenUsed/&gt;&lt;w:pPr&gt;&lt;w:spacing w:after="120" w:line="480" w:lineRule="auto"/&gt;&lt;w:ind w:left="1800"/&gt;&lt;w:contextualSpacing/&gt;&lt;/w:pPr&gt;&lt;w:rPr&gt;&lt;w:rFonts w:asciiTheme="minorHAnsi" w:eastAsiaTheme="minorEastAsia" w:hAnsiTheme="minorHAnsi" w:cstheme="minorBidi"/&gt;&lt;w:color w:val="000000" w:themeColor="text1"/&gt;&lt;w:lang w:eastAsia="ja-JP"/&gt;&lt;/w:rPr&gt;&lt;/w:style&gt;&lt;w:style w:type="paragraph" w:styleId="ListNumber"&gt;&lt;w:name w:val="List Number"/&gt;&lt;w:basedOn w:val="Normal"/&gt;&lt;w:uiPriority w:val="8"/&gt;&lt;w:unhideWhenUsed/&gt;&lt;w:qFormat/&gt;&lt;w:pPr&gt;&lt;w:numPr&gt;&lt;w:numId w:val="6"/&gt;&lt;/w:numPr&gt;&lt;w:spacing w:after="0" w:line="480" w:lineRule="auto"/&gt;&lt;w:contextualSpacing/&gt;&lt;/w:pPr&gt;&lt;w:rPr&gt;&lt;w:rFonts w:asciiTheme="minorHAnsi" w:eastAsiaTheme="minorEastAsia" w:hAnsiTheme="minorHAnsi" w:cstheme="minorBidi"/&gt;&lt;w:color w:val="000000" w:themeColor="text1"/&gt;&lt;w:lang w:eastAsia="ja-JP"/&gt;&lt;/w:rPr&gt;&lt;/w:style&gt;&lt;w:style w:type="paragraph" w:styleId="ListNumber2"&gt;&lt;w:name w:val="List Number 2"/&gt;&lt;w:basedOn w:val="Normal"/&gt;&lt;w:uiPriority w:val="99"/&gt;&lt;w:semiHidden/&gt;&lt;w:unhideWhenUsed/&gt;&lt;w:pPr&gt;&lt;w:numPr&gt;&lt;w:numId w:val="7"/&gt;&lt;/w:numPr&gt;&lt;w:spacing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w:styleId="ListNumber3"&gt;&lt;w:name w:val="List Number 3"/&gt;&lt;w:basedOn w:val="Normal"/&gt;&lt;w:uiPriority w:val="99"/&gt;&lt;w:semiHidden/&gt;&lt;w:unhideWhenUsed/&gt;&lt;w:pPr&gt;&lt;w:numPr&gt;&lt;w:numId w:val="8"/&gt;&lt;/w:numPr&gt;&lt;w:spacing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w:styleId="ListNumber4"&gt;&lt;w:name w:val="List Number 4"/&gt;&lt;w:basedOn w:val="Normal"/&gt;&lt;w:uiPriority w:val="99"/&gt;&lt;w:semiHidden/&gt;&lt;w:unhideWhenUsed/&gt;&lt;w:pPr&gt;&lt;w:numPr&gt;&lt;w:numId w:val="9"/&gt;&lt;/w:numPr&gt;&lt;w:spacing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w:styleId="ListNumber5"&gt;&lt;w:name w:val="List Number 5"/&gt;&lt;w:basedOn w:val="Normal"/&gt;&lt;w:uiPriority w:val="99"/&gt;&lt;w:semiHidden/&gt;&lt;w:unhideWhenUsed/&gt;&lt;w:pPr&gt;&lt;w:numPr&gt;&lt;w:numId w:val="10"/&gt;&lt;/w:numPr&gt;&lt;w:spacing w:after="0" w:line="480" w:lineRule="auto"/&gt;&lt;w:ind w:firstLine="0"/&gt;&lt;w:contextualSpacing/&gt;&lt;/w:pPr&gt;&lt;w:rPr&gt;&lt;w:rFonts w:asciiTheme="minorHAnsi" w:eastAsiaTheme="minorEastAsia" w:hAnsiTheme="minorHAnsi" w:cstheme="minorBidi"/&gt;&lt;w:color w:val="000000" w:themeColor="text1"/&gt;&lt;w:lang w:eastAsia="ja-JP"/&gt;&lt;/w:rPr&gt;&lt;/w:style&gt;&lt;w:style w:type="paragraph" w:styleId="ListParagraph"&gt;&lt;w:name w:val="List Paragraph"/&gt;&lt;w:basedOn w:val="Normal"/&gt;&lt;w:uiPriority w:val="34"/&gt;&lt;w:unhideWhenUsed/&gt;&lt;w:qFormat/&gt;&lt;w:pPr&gt;&lt;w:ind w:left="720"/&gt;&lt;w:contextualSpacing/&gt;&lt;/w:pPr&gt;&lt;/w:style&gt;&lt;w:style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w:fill="auto"/&gt;&lt;w:ind w:left="1080"/&gt;&lt;/w:pPr&gt;&lt;w:rPr&gt;&lt;w:rFonts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w:val="99"/&gt;&lt;w:semiHidden/&gt;&lt;w:unhideWhenUsed/&gt;&lt;/w:style&gt;&lt;w:style w:type="paragraph" w:styleId="NormalIndent"&gt;&lt;w:name w:val="Normal Indent"/&gt;&lt;w:basedOn w:val="Normal"/&gt;&lt;w:uiPriority w:val="99"/&gt;&lt;w:semiHidden/&gt;&lt;w:unhideWhenUsed/&gt;&lt;w:pPr&gt;&lt;w:spacing w:after="0" w:line="480" w:lineRule="auto"/&gt;&lt;w:ind w:left="720"/&gt;&lt;/w:pPr&gt;&lt;w:rPr&gt;&lt;w:rFonts w:asciiTheme="minorHAnsi" w:eastAsiaTheme="minorEastAsia" w:hAnsiTheme="minorHAnsi" w:cstheme="minorBidi"/&gt;&lt;w:color w:val="000000" w:themeColor="text1"/&gt;&lt;w:lang w:eastAsia="ja-JP"/&gt;&lt;/w:rPr&gt;&lt;/w:style&gt;&lt;w:style w:type="paragraph" w:styleId="NoteHeading"&gt;&lt;w:name w:val="Note Heading"/&gt;&lt;w:basedOn w:val="Normal"/&gt;&lt;w:next w:val="Normal"/&gt;&lt;w:link w:val="NoteHeadingChar"/&gt;&lt;w:uiPriority w:val="99"/&gt;&lt;w:semiHidden/&gt;&lt;w:unhideWhenUsed/&gt;&lt;/w:style&gt;&lt;w:style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w:before="200"/&gt;&lt;w:ind w:left="864" w:right="864"/&gt;&lt;w:jc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w:val="99"/&gt;&lt;w:semiHidden/&gt;&lt;w:unhideWhenUsed/&gt;&lt;w:pPr&gt;&lt;w:ind w:left="4320"/&gt;&lt;/w:pPr&gt;&lt;/w:style&gt;&lt;w:style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w:val="1"/&gt;&lt;w:qFormat/&gt;&lt;w:pPr&gt;&lt;w:spacing w:after="0" w:line="480" w:lineRule="auto"/&gt;&lt;w:jc w:val="center"/&gt;&lt;/w:pPr&gt;&lt;w:rPr&gt;&lt;w:rFonts w:asciiTheme="minorHAnsi" w:eastAsiaTheme="minorEastAsia" w:hAnsiTheme="minorHAnsi" w:cstheme="minorBidi"/&gt;&lt;w:color w:val="000000" w:themeColor="text1"/&gt;&lt;w:lang w:eastAsia="ja-JP"/&gt;&lt;/w:rPr&gt;&lt;/w:style&gt;&lt;w:style w:type="paragraph" w:styleId="TableofAuthorities"&gt;&lt;w:name w:val="table of authorities"/&gt;&lt;w:basedOn w:val="Normal"/&gt;&lt;w:next w:val="Normal"/&gt;&lt;w:uiPriority w:val="99"/&gt;&lt;w:semiHidden/&gt;&lt;w:unhideWhenUsed/&gt;&lt;w:pPr&gt;&lt;w:spacing w:after="0" w:line="480" w:lineRule="auto"/&gt;&lt;w:ind w:left="240"/&gt;&lt;/w:pPr&gt;&lt;w:rPr&gt;&lt;w:rFonts w:asciiTheme="minorHAnsi" w:eastAsiaTheme="minorEastAsia" w:hAnsiTheme="minorHAnsi" w:cstheme="minorBidi"/&gt;&lt;w:color w:val="000000" w:themeColor="text1"/&gt;&lt;w:lang w:eastAsia="ja-JP"/&gt;&lt;/w:rPr&gt;&lt;/w:style&gt;&lt;w:style w:type="paragraph" w:styleId="TableofFigures"&gt;&lt;w:name w:val="table of figures"/&gt;&lt;w:basedOn w:val="Normal"/&gt;&lt;w:next w:val="Normal"/&gt;&lt;w:uiPriority w:val="99"/&gt;&lt;w:semiHidden/&gt;&lt;w:unhideWhenUsed/&gt;&lt;w:pPr&gt;&lt;w:spacing w:after="0" w:line="480" w:lineRule="auto"/&gt;&lt;/w:pPr&gt;&lt;w:rPr&gt;&lt;w:rFonts w:asciiTheme="minorHAnsi" w:eastAsiaTheme="minorEastAsia" w:hAnsiTheme="minorHAnsi" w:cstheme="minorBidi"/&gt;&lt;w:color w:val="000000" w:themeColor="text1"/&gt;&lt;w:lang w:eastAsia="ja-JP"/&gt;&lt;/w:rPr&gt;&lt;/w:style&gt;&lt;w:style w:type="paragraph" w:styleId="TOAHeading"&gt;&lt;w:name w:val="toa heading"/&gt;&lt;w:basedOn w:val="Normal"/&gt;&lt;w:next w:val="Normal"/&gt;&lt;w:uiPriority w:val="99"/&gt;&lt;w:semiHidden/&gt;&lt;w:unhideWhenUsed/&gt;&lt;w:pPr&gt;&lt;w:spacing w:before="120" w:after="0" w:line="480" w:lineRule="auto"/&gt;&lt;/w:pPr&gt;&lt;w:rPr&gt;&lt;w:rFonts w:asciiTheme="majorHAnsi" w:eastAsiaTheme="majorEastAsia" w:hAnsiTheme="majorHAnsi" w:cstheme="majorBidi"/&gt;&lt;w:b/&gt;&lt;w:bCs/&gt;&lt;w:color w:val="000000" w:themeColor="text1"/&gt;&lt;w:lang w:eastAsia="ja-JP"/&gt;&lt;/w:rPr&gt;&lt;/w:style&gt;&lt;w:style w:type="paragraph" w:styleId="TOC4"&gt;&lt;w:name w:val="toc 4"/&gt;&lt;w:basedOn w:val="Normal"/&gt;&lt;w:next w:val="Normal"/&gt;&lt;w:autoRedefine/&gt;&lt;w:uiPriority w:val="39"/&gt;&lt;w:semiHidden/&gt;&lt;w:unhideWhenUsed/&gt;&lt;w:pPr&gt;&lt;w:spacing w:after="100" w:line="480" w:lineRule="auto"/&gt;&lt;w:ind w:left="720"/&gt;&lt;/w:pPr&gt;&lt;w:rPr&gt;&lt;w:rFonts w:asciiTheme="minorHAnsi" w:eastAsiaTheme="minorEastAsia" w:hAnsiTheme="minorHAnsi" w:cstheme="minorBidi"/&gt;&lt;w:color w:val="000000" w:themeColor="text1"/&gt;&lt;w:lang w:eastAsia="ja-JP"/&gt;&lt;/w:rPr&gt;&lt;/w:style&gt;&lt;w:style w:type="paragraph" w:styleId="TOC5"&gt;&lt;w:name w:val="toc 5"/&gt;&lt;w:basedOn w:val="Normal"/&gt;&lt;w:next w:val="Normal"/&gt;&lt;w:autoRedefine/&gt;&lt;w:uiPriority w:val="39"/&gt;&lt;w:semiHidden/&gt;&lt;w:unhideWhenUsed/&gt;&lt;w:pPr&gt;&lt;w:spacing w:after="100" w:line="480" w:lineRule="auto"/&gt;&lt;w:ind w:left="960"/&gt;&lt;/w:pPr&gt;&lt;w:rPr&gt;&lt;w:rFonts w:asciiTheme="minorHAnsi" w:eastAsiaTheme="minorEastAsia" w:hAnsiTheme="minorHAnsi" w:cstheme="minorBidi"/&gt;&lt;w:color w:val="000000" w:themeColor="text1"/&gt;&lt;w:lang w:eastAsia="ja-JP"/&gt;&lt;/w:rPr&gt;&lt;/w:style&gt;&lt;w:style w:type="paragraph" w:styleId="TOC6"&gt;&lt;w:name w:val="toc 6"/&gt;&lt;w:basedOn w:val="Normal"/&gt;&lt;w:next w:val="Normal"/&gt;&lt;w:autoRedefine/&gt;&lt;w:uiPriority w:val="39"/&gt;&lt;w:semiHidden/&gt;&lt;w:unhideWhenUsed/&gt;&lt;w:pPr&gt;&lt;w:spacing w:after="100" w:line="480" w:lineRule="auto"/&gt;&lt;w:ind w:left="1200"/&gt;&lt;/w:pPr&gt;&lt;w:rPr&gt;&lt;w:rFonts w:asciiTheme="minorHAnsi" w:eastAsiaTheme="minorEastAsia" w:hAnsiTheme="minorHAnsi" w:cstheme="minorBidi"/&gt;&lt;w:color w:val="000000" w:themeColor="text1"/&gt;&lt;w:lang w:eastAsia="ja-JP"/&gt;&lt;/w:rPr&gt;&lt;/w:style&gt;&lt;w:style w:type="paragraph" w:styleId="TOC7"&gt;&lt;w:name w:val="toc 7"/&gt;&lt;w:basedOn w:val="Normal"/&gt;&lt;w:next w:val="Normal"/&gt;&lt;w:autoRedefine/&gt;&lt;w:uiPriority w:val="39"/&gt;&lt;w:semiHidden/&gt;&lt;w:unhideWhenUsed/&gt;&lt;w:pPr&gt;&lt;w:spacing w:after="100" w:line="480" w:lineRule="auto"/&gt;&lt;w:ind w:left="1440"/&gt;&lt;/w:pPr&gt;&lt;w:rPr&gt;&lt;w:rFonts w:asciiTheme="minorHAnsi" w:eastAsiaTheme="minorEastAsia" w:hAnsiTheme="minorHAnsi" w:cstheme="minorBidi"/&gt;&lt;w:color w:val="000000" w:themeColor="text1"/&gt;&lt;w:lang w:eastAsia="ja-JP"/&gt;&lt;/w:rPr&gt;&lt;/w:style&gt;&lt;w:style w:type="paragraph" w:styleId="TOC8"&gt;&lt;w:name w:val="toc 8"/&gt;&lt;w:basedOn w:val="Normal"/&gt;&lt;w:next w:val="Normal"/&gt;&lt;w:autoRedefine/&gt;&lt;w:uiPriority w:val="39"/&gt;&lt;w:semiHidden/&gt;&lt;w:unhideWhenUsed/&gt;&lt;w:pPr&gt;&lt;w:spacing w:after="100" w:line="480" w:lineRule="auto"/&gt;&lt;w:ind w:left="1680"/&gt;&lt;/w:pPr&gt;&lt;w:rPr&gt;&lt;w:rFonts w:asciiTheme="minorHAnsi" w:eastAsiaTheme="minorEastAsia" w:hAnsiTheme="minorHAnsi" w:cstheme="minorBidi"/&gt;&lt;w:color w:val="000000" w:themeColor="text1"/&gt;&lt;w:lang w:eastAsia="ja-JP"/&gt;&lt;/w:rPr&gt;&lt;/w:style&gt;&lt;w:style w:type="paragraph" w:styleId="TOC9"&gt;&lt;w:name w:val="toc 9"/&gt;&lt;w:basedOn w:val="Normal"/&gt;&lt;w:next w:val="Normal"/&gt;&lt;w:autoRedefine/&gt;&lt;w:uiPriority w:val="39"/&gt;&lt;w:semiHidden/&gt;&lt;w:unhideWhenUsed/&gt;&lt;w:pPr&gt;&lt;w:spacing w:after="100" w:line="480" w:lineRule="auto"/&gt;&lt;w:ind w:left="1920"/&gt;&lt;/w:pPr&gt;&lt;w:rPr&gt;&lt;w:rFonts w:asciiTheme="minorHAnsi" w:eastAsiaTheme="minorEastAsia" w:hAnsiTheme="minorHAnsi" w:cstheme="minorBidi"/&gt;&lt;w:color w:val="000000" w:themeColor="text1"/&gt;&lt;w:lang w:eastAsia="ja-JP"/&gt;&lt;/w:rPr&gt;&lt;/w:style&gt;&lt;w:style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 w:after="0" w:line="480" w:lineRule="auto"/&gt;&lt;w:contextualSpacing/&gt;&lt;/w:pPr&gt;&lt;w:rPr&gt;&lt;w:rFonts w:asciiTheme="minorHAnsi" w:eastAsiaTheme="minorEastAsia" w:hAnsiTheme="minorHAnsi" w:cstheme="minorBidi"/&gt;&lt;w:color w:val="000000" w:themeColor="text1"/&gt;&lt;w:lang w:eastAsia="ja-JP"/&gt;&lt;/w:rPr&gt;&lt;/w:style&gt;&lt;w:style w:type="paragraph" w:styleId="Footer"&gt;&lt;w:name w:val="footer"/&gt;&lt;w:basedOn w:val="Normal"/&gt;&lt;w:link w:val="FooterChar"/&gt;&lt;w:uiPriority w:val="99"/&gt;&lt;w:qFormat/&gt;&lt;w:pPr&gt;&lt;w:tabs&gt;&lt;w:tab w:val="center" w:pos="4680"/&gt;&lt;w:tab w:val="right" w:pos="9360"/&gt;&lt;/w:tabs&gt;&lt;w:spacing w:after="0"/&gt;&lt;w:ind w:firstLine="720"/&gt;&lt;/w:pPr&gt;&lt;w:rPr&gt;&lt;w:rFonts w:asciiTheme="minorHAnsi" w:eastAsiaTheme="minorEastAsia" w:hAnsiTheme="minorHAnsi" w:cstheme="minorBidi"/&gt;&lt;w:color w:val="000000" w:themeColor="text1"/&gt;&lt;w:lang w:eastAsia="ja-JP"/&gt;&lt;/w:rPr&gt;&lt;/w:style&gt;&lt;w:style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w:after="0"/&gt;&lt;w:ind w:firstLine="720"/&gt;&lt;/w:pPr&gt;&lt;w:rPr&gt;&lt;w:rFonts w:asciiTheme="minorHAnsi" w:eastAsiaTheme="minorEastAsia" w:hAnsiTheme="minorHAnsi" w:cstheme="minorBidi"/&gt;&lt;w:color w:val="000000" w:themeColor="text1"/&gt;&lt;w:sz w:val="22"/&gt;&lt;w:szCs w:val="20"/&gt;&lt;w:lang w:eastAsia="ja-JP"/&gt;&lt;/w:rPr&gt;&lt;/w:style&gt;&lt;w:style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w:abstractNumId="10"&gt;&lt;w:nsid w:val="17247565"/&gt;&lt;w:multiLevelType w:val="hybridMultilevel"/&gt;&lt;w:tmpl w:val="AB902FA0"/&gt;&lt;w:lvl w:ilvl="0" w:tplc="3586DF36"&gt;&lt;w:start w:val="1"/&gt;&lt;w:numFmt w:val="decimal"/&gt;&lt;w:lvlText w:val="%1."/&gt;&lt;w:lvlJc w:val="left"/&gt;&lt;w:pPr&gt;&lt;w:ind w:left="420" w:hanging="360"/&gt;&lt;/w:pPr&gt;&lt;w:rPr&gt;&lt;w:rFonts w:hint="default"/&gt;&lt;/w:rPr&gt;&lt;/w:lvl&gt;&lt;w:lvl w:ilvl="1" w:tplc="08090019" w:tentative="1"&gt;&lt;w:start w:val="1"/&gt;&lt;w:numFmt w:val="lowerLetter"/&gt;&lt;w:lvlText w:val="%2."/&gt;&lt;w:lvlJc w:val="left"/&gt;&lt;w:pPr&gt;&lt;w:ind w:left="1140" w:hanging="360"/&gt;&lt;/w:pPr&gt;&lt;/w:lvl&gt;&lt;w:lvl w:ilvl="2" w:tplc="0809001B" w:tentative="1"&gt;&lt;w:start w:val="1"/&gt;&lt;w:numFmt w:val="lowerRoman"/&gt;&lt;w:lvlText w:val="%3."/&gt;&lt;w:lvlJc w:val="right"/&gt;&lt;w:pPr&gt;&lt;w:ind w:left="1860" w:hanging="180"/&gt;&lt;/w:pPr&gt;&lt;/w:lvl&gt;&lt;w:lvl w:ilvl="3" w:tplc="0809000F" w:tentative="1"&gt;&lt;w:start w:val="1"/&gt;&lt;w:numFmt w:val="decimal"/&gt;&lt;w:lvlText w:val="%4."/&gt;&lt;w:lvlJc w:val="left"/&gt;&lt;w:pPr&gt;&lt;w:ind w:left="2580" w:hanging="360"/&gt;&lt;/w:pPr&gt;&lt;/w:lvl&gt;&lt;w:lvl w:ilvl="4" w:tplc="08090019" w:tentative="1"&gt;&lt;w:start w:val="1"/&gt;&lt;w:numFmt w:val="lowerLetter"/&gt;&lt;w:lvlText w:val="%5."/&gt;&lt;w:lvlJc w:val="left"/&gt;&lt;w:pPr&gt;&lt;w:ind w:left="3300" w:hanging="360"/&gt;&lt;/w:pPr&gt;&lt;/w:lvl&gt;&lt;w:lvl w:ilvl="5" w:tplc="0809001B" w:tentative="1"&gt;&lt;w:start w:val="1"/&gt;&lt;w:numFmt w:val="lowerRoman"/&gt;&lt;w:lvlText w:val="%6."/&gt;&lt;w:lvlJc w:val="right"/&gt;&lt;w:pPr&gt;&lt;w:ind w:left="4020" w:hanging="180"/&gt;&lt;/w:pPr&gt;&lt;/w:lvl&gt;&lt;w:lvl w:ilvl="6" w:tplc="0809000F" w:tentative="1"&gt;&lt;w:start w:val="1"/&gt;&lt;w:numFmt w:val="decimal"/&gt;&lt;w:lvlText w:val="%7."/&gt;&lt;w:lvlJc w:val="left"/&gt;&lt;w:pPr&gt;&lt;w:ind w:left="4740" w:hanging="360"/&gt;&lt;/w:pPr&gt;&lt;/w:lvl&gt;&lt;w:lvl w:ilvl="7" w:tplc="08090019" w:tentative="1"&gt;&lt;w:start w:val="1"/&gt;&lt;w:numFmt w:val="lowerLetter"/&gt;&lt;w:lvlText w:val="%8."/&gt;&lt;w:lvlJc w:val="left"/&gt;&lt;w:pPr&gt;&lt;w:ind w:left="5460" w:hanging="360"/&gt;&lt;/w:pPr&gt;&lt;/w:lvl&gt;&lt;w:lvl w:ilvl="8" w:tplc="0809001B" w:tentative="1"&gt;&lt;w:start w:val="1"/&gt;&lt;w:numFmt w:val="lowerRoman"/&gt;&lt;w:lvlText w:val="%9."/&gt;&lt;w:lvlJc w:val="right"/&gt;&lt;w:pPr&gt;&lt;w:ind w:left="6180" w:hanging="180"/&gt;&lt;/w:pPr&gt;&lt;/w:lvl&gt;&lt;/w:abstractNum&gt;&lt;w:abstractNum w:abstractNumId="11"&gt;&lt;w:nsid w:val="1F582CF2"/&gt;&lt;w:multiLevelType w:val="hybridMultilevel"/&gt;&lt;w:tmpl w:val="E88E1D74"/&gt;&lt;w:lvl w:ilvl="0" w:tplc="08090001"&gt;&lt;w:start w:val="1"/&gt;&lt;w:numFmt w:val="bullet"/&gt;&lt;w:lvlText w:val=""/&gt;&lt;w:lvlJc w:val="left"/&gt;&lt;w:pPr&gt;&lt;w:ind w:left="720" w:hanging="360"/&gt;&lt;/w:pPr&gt;&lt;w:rPr&gt;&lt;w:rFonts w:ascii="Symbol" w:hAnsi="Symbol" w:hint="default"/&gt;&lt;/w:rPr&gt;&lt;/w:lvl&gt;&lt;w:lvl w:ilvl="1" w:tplc="08090003"&gt;&lt;w:start w:val="1"/&gt;&lt;w:numFmt w:val="bullet"/&gt;&lt;w:lvlText w:val="o"/&gt;&lt;w:lvlJc w:val="left"/&gt;&lt;w:pPr&gt;&lt;w:ind w:left="1440" w:hanging="360"/&gt;&lt;/w:pPr&gt;&lt;w:rPr&gt;&lt;w:rFonts w:ascii="Courier New" w:hAnsi="Courier New" w:cs="Courier New" w:hint="default"/&gt;&lt;/w:rPr&gt;&lt;/w:lvl&gt;&lt;w:lvl w:ilvl="2" w:tplc="08090005"&gt;&lt;w:start w:val="1"/&gt;&lt;w:numFmt w:val="bullet"/&gt;&lt;w:lvlText w:val=""/&gt;&lt;w:lvlJc w:val="left"/&gt;&lt;w:pPr&gt;&lt;w:ind w:left="2160" w:hanging="360"/&gt;&lt;/w:pPr&gt;&lt;w:rPr&gt;&lt;w:rFonts w:ascii="Wingdings" w:hAnsi="Wingdings" w:hint="default"/&gt;&lt;/w:rPr&gt;&lt;/w:lvl&gt;&lt;w:lvl w:ilvl="3" w:tplc="08090001"&gt;&lt;w:start w:val="1"/&gt;&lt;w:numFmt w:val="bullet"/&gt;&lt;w:lvlText w:val=""/&gt;&lt;w:lvlJc w:val="left"/&gt;&lt;w:pPr&gt;&lt;w:ind w:left="2880" w:hanging="360"/&gt;&lt;/w:pPr&gt;&lt;w:rPr&gt;&lt;w:rFonts w:ascii="Symbol" w:hAnsi="Symbol" w:hint="default"/&gt;&lt;/w:rPr&gt;&lt;/w:lvl&gt;&lt;w:lvl w:ilvl="4" w:tplc="08090003"&gt;&lt;w:start w:val="1"/&gt;&lt;w:numFmt w:val="bullet"/&gt;&lt;w:lvlText w:val="o"/&gt;&lt;w:lvlJc w:val="left"/&gt;&lt;w:pPr&gt;&lt;w:ind w:left="3600" w:hanging="360"/&gt;&lt;/w:pPr&gt;&lt;w:rPr&gt;&lt;w:rFonts w:ascii="Courier New" w:hAnsi="Courier New" w:cs="Courier New" w:hint="default"/&gt;&lt;/w:rPr&gt;&lt;/w:lvl&gt;&lt;w:lvl w:ilvl="5" w:tplc="08090005"&gt;&lt;w:start w:val="1"/&gt;&lt;w:numFmt w:val="bullet"/&gt;&lt;w:lvlText w:val=""/&gt;&lt;w:lvlJc w:val="left"/&gt;&lt;w:pPr&gt;&lt;w:ind w:left="4320" w:hanging="360"/&gt;&lt;/w:pPr&gt;&lt;w:rPr&gt;&lt;w:rFonts w:ascii="Wingdings" w:hAnsi="Wingdings" w:hint="default"/&gt;&lt;/w:rPr&gt;&lt;/w:lvl&gt;&lt;w:lvl w:ilvl="6" w:tplc="08090001"&gt;&lt;w:start w:val="1"/&gt;&lt;w:numFmt w:val="bullet"/&gt;&lt;w:lvlText w:val=""/&gt;&lt;w:lvlJc w:val="left"/&gt;&lt;w:pPr&gt;&lt;w:ind w:left="5040" w:hanging="360"/&gt;&lt;/w:pPr&gt;&lt;w:rPr&gt;&lt;w:rFonts w:ascii="Symbol" w:hAnsi="Symbol" w:hint="default"/&gt;&lt;/w:rPr&gt;&lt;/w:lvl&gt;&lt;w:lvl w:ilvl="7" w:tplc="08090003"&gt;&lt;w:start w:val="1"/&gt;&lt;w:numFmt w:val="bullet"/&gt;&lt;w:lvlText w:val="o"/&gt;&lt;w:lvlJc w:val="left"/&gt;&lt;w:pPr&gt;&lt;w:ind w:left="5760" w:hanging="360"/&gt;&lt;/w:pPr&gt;&lt;w:rPr&gt;&lt;w:rFonts w:ascii="Courier New" w:hAnsi="Courier New" w:cs="Courier New" w:hint="default"/&gt;&lt;/w:rPr&gt;&lt;/w:lvl&gt;&lt;w:lvl w:ilvl="8" w:tplc="08090005"&gt;&lt;w:start w:val="1"/&gt;&lt;w:numFmt w:val="bullet"/&gt;&lt;w:lvlText w:val=""/&gt;&lt;w:lvlJc w:val="left"/&gt;&lt;w:pPr&gt;&lt;w:ind w:left="6480" w:hanging="360"/&gt;&lt;/w:pPr&gt;&lt;w:rPr&gt;&lt;w:rFonts w:ascii="Wingdings" w:hAnsi="Wingdings" w:hint="default"/&gt;&lt;/w:rPr&gt;&lt;/w:lvl&gt;&lt;/w:abstractNum&gt;&lt;w:abstractNum w:abstractNumId="12"&gt;&lt;w:nsid w:val="5338575C"/&gt;&lt;w:multiLevelType w:val="hybridMultilevel"/&gt;&lt;w:tmpl w:val="D1869AE6"/&gt;&lt;w:lvl w:ilvl="0" w:tplc="E90E4216"&gt;&lt;w:start w:val="1"/&gt;&lt;w:numFmt w:val="decimal"/&gt;&lt;w:lvlText w:val="%1."/&gt;&lt;w:lvlJc w:val="left"/&gt;&lt;w:pPr&gt;&lt;w:ind w:left="720" w:hanging="360"/&gt;&lt;/w:pPr&gt;&lt;/w:lvl&gt;&lt;w:lvl w:ilvl="1" w:tplc="08090019"&gt;&lt;w:start w:val="1"/&gt;&lt;w:numFmt w:val="lowerLetter"/&gt;&lt;w:lvlText w:val="%2."/&gt;&lt;w:lvlJc w:val="left"/&gt;&lt;w:pPr&gt;&lt;w:ind w:left="1440" w:hanging="360"/&gt;&lt;/w:pPr&gt;&lt;/w:lvl&gt;&lt;w:lvl w:ilvl="2" w:tplc="0809001B"&gt;&lt;w:start w:val="1"/&gt;&lt;w:numFmt w:val="lowerRoman"/&gt;&lt;w:lvlText w:val="%3."/&gt;&lt;w:lvlJc w:val="right"/&gt;&lt;w:pPr&gt;&lt;w:ind w:left="2160" w:hanging="180"/&gt;&lt;/w:pPr&gt;&lt;/w:lvl&gt;&lt;w:lvl w:ilvl="3" w:tplc="0809000F"&gt;&lt;w:start w:val="1"/&gt;&lt;w:numFmt w:val="decimal"/&gt;&lt;w:lvlText w:val="%4."/&gt;&lt;w:lvlJc w:val="left"/&gt;&lt;w:pPr&gt;&lt;w:ind w:left="2880" w:hanging="360"/&gt;&lt;/w:pPr&gt;&lt;/w:lvl&gt;&lt;w:lvl w:ilvl="4" w:tplc="08090019"&gt;&lt;w:start w:val="1"/&gt;&lt;w:numFmt w:val="lowerLetter"/&gt;&lt;w:lvlText w:val="%5."/&gt;&lt;w:lvlJc w:val="left"/&gt;&lt;w:pPr&gt;&lt;w:ind w:left="3600" w:hanging="360"/&gt;&lt;/w:pPr&gt;&lt;/w:lvl&gt;&lt;w:lvl w:ilvl="5" w:tplc="0809001B"&gt;&lt;w:start w:val="1"/&gt;&lt;w:numFmt w:val="lowerRoman"/&gt;&lt;w:lvlText w:val="%6."/&gt;&lt;w:lvlJc w:val="right"/&gt;&lt;w:pPr&gt;&lt;w:ind w:left="4320" w:hanging="180"/&gt;&lt;/w:pPr&gt;&lt;/w:lvl&gt;&lt;w:lvl w:ilvl="6" w:tplc="0809000F"&gt;&lt;w:start w:val="1"/&gt;&lt;w:numFmt w:val="decimal"/&gt;&lt;w:lvlText w:val="%7."/&gt;&lt;w:lvlJc w:val="left"/&gt;&lt;w:pPr&gt;&lt;w:ind w:left="5040" w:hanging="360"/&gt;&lt;/w:pPr&gt;&lt;/w:lvl&gt;&lt;w:lvl w:ilvl="7" w:tplc="08090019"&gt;&lt;w:start w:val="1"/&gt;&lt;w:numFmt w:val="lowerLetter"/&gt;&lt;w:lvlText w:val="%8."/&gt;&lt;w:lvlJc w:val="left"/&gt;&lt;w:pPr&gt;&lt;w:ind w:left="5760" w:hanging="360"/&gt;&lt;/w:pPr&gt;&lt;/w:lvl&gt;&lt;w:lvl w:ilvl="8" w:tplc="0809001B"&gt;&lt;w:start w:val="1"/&gt;&lt;w:numFmt w:val="lowerRoman"/&gt;&lt;w:lvlText w:val="%9."/&gt;&lt;w:lvlJc w:val="right"/&gt;&lt;w:pPr&gt;&lt;w:ind w:left="6480" w:hanging="180"/&gt;&lt;/w:pPr&gt;&lt;/w:lvl&gt;&lt;/w:abstractNum&gt;&lt;w:abstractNum w:abstractNumId="13"&gt;&lt;w:nsid w:val="576A541F"/&gt;&lt;w:multiLevelType w:val="hybridMultilevel"/&gt;&lt;w:tmpl w:val="EE5010A2"/&gt;&lt;w:lvl w:ilvl="0" w:tplc="08090001"&gt;&lt;w:start w:val="1"/&gt;&lt;w:numFmt w:val="bullet"/&gt;&lt;w:lvlText w:val=""/&gt;&lt;w:lvlJc w:val="left"/&gt;&lt;w:pPr&gt;&lt;w:ind w:left="720" w:hanging="360"/&gt;&lt;/w:pPr&gt;&lt;w:rPr&gt;&lt;w:rFonts w:ascii="Symbol" w:hAnsi="Symbol" w:hint="default"/&gt;&lt;/w:rPr&gt;&lt;/w:lvl&gt;&lt;w:lvl w:ilvl="1" w:tplc="08090003"&gt;&lt;w:start w:val="1"/&gt;&lt;w:numFmt w:val="bullet"/&gt;&lt;w:lvlText w:val="o"/&gt;&lt;w:lvlJc w:val="left"/&gt;&lt;w:pPr&gt;&lt;w:ind w:left="1440" w:hanging="360"/&gt;&lt;/w:pPr&gt;&lt;w:rPr&gt;&lt;w:rFonts w:ascii="Courier New" w:hAnsi="Courier New" w:cs="Courier New" w:hint="default"/&gt;&lt;/w:rPr&gt;&lt;/w:lvl&gt;&lt;w:lvl w:ilvl="2" w:tplc="08090005"&gt;&lt;w:start w:val="1"/&gt;&lt;w:numFmt w:val="bullet"/&gt;&lt;w:lvlText w:val=""/&gt;&lt;w:lvlJc w:val="left"/&gt;&lt;w:pPr&gt;&lt;w:ind w:left="2160" w:hanging="360"/&gt;&lt;/w:pPr&gt;&lt;w:rPr&gt;&lt;w:rFonts w:ascii="Wingdings" w:hAnsi="Wingdings" w:hint="default"/&gt;&lt;/w:rPr&gt;&lt;/w:lvl&gt;&lt;w:lvl w:ilvl="3" w:tplc="08090001"&gt;&lt;w:start w:val="1"/&gt;&lt;w:numFmt w:val="bullet"/&gt;&lt;w:lvlText w:val=""/&gt;&lt;w:lvlJc w:val="left"/&gt;&lt;w:pPr&gt;&lt;w:ind w:left="2880" w:hanging="360"/&gt;&lt;/w:pPr&gt;&lt;w:rPr&gt;&lt;w:rFonts w:ascii="Symbol" w:hAnsi="Symbol" w:hint="default"/&gt;&lt;/w:rPr&gt;&lt;/w:lvl&gt;&lt;w:lvl w:ilvl="4" w:tplc="08090003"&gt;&lt;w:start w:val="1"/&gt;&lt;w:numFmt w:val="bullet"/&gt;&lt;w:lvlText w:val="o"/&gt;&lt;w:lvlJc w:val="left"/&gt;&lt;w:pPr&gt;&lt;w:ind w:left="3600" w:hanging="360"/&gt;&lt;/w:pPr&gt;&lt;w:rPr&gt;&lt;w:rFonts w:ascii="Courier New" w:hAnsi="Courier New" w:cs="Courier New" w:hint="default"/&gt;&lt;/w:rPr&gt;&lt;/w:lvl&gt;&lt;w:lvl w:ilvl="5" w:tplc="08090005"&gt;&lt;w:start w:val="1"/&gt;&lt;w:numFmt w:val="bullet"/&gt;&lt;w:lvlText w:val=""/&gt;&lt;w:lvlJc w:val="left"/&gt;&lt;w:pPr&gt;&lt;w:ind w:left="4320" w:hanging="360"/&gt;&lt;/w:pPr&gt;&lt;w:rPr&gt;&lt;w:rFonts w:ascii="Wingdings" w:hAnsi="Wingdings" w:hint="default"/&gt;&lt;/w:rPr&gt;&lt;/w:lvl&gt;&lt;w:lvl w:ilvl="6" w:tplc="08090001"&gt;&lt;w:start w:val="1"/&gt;&lt;w:numFmt w:val="bullet"/&gt;&lt;w:lvlText w:val=""/&gt;&lt;w:lvlJc w:val="left"/&gt;&lt;w:pPr&gt;&lt;w:ind w:left="5040" w:hanging="360"/&gt;&lt;/w:pPr&gt;&lt;w:rPr&gt;&lt;w:rFonts w:ascii="Symbol" w:hAnsi="Symbol" w:hint="default"/&gt;&lt;/w:rPr&gt;&lt;/w:lvl&gt;&lt;w:lvl w:ilvl="7" w:tplc="08090003"&gt;&lt;w:start w:val="1"/&gt;&lt;w:numFmt w:val="bullet"/&gt;&lt;w:lvlText w:val="o"/&gt;&lt;w:lvlJc w:val="left"/&gt;&lt;w:pPr&gt;&lt;w:ind w:left="5760" w:hanging="360"/&gt;&lt;/w:pPr&gt;&lt;w:rPr&gt;&lt;w:rFonts w:ascii="Courier New" w:hAnsi="Courier New" w:cs="Courier New" w:hint="default"/&gt;&lt;/w:rPr&gt;&lt;/w:lvl&gt;&lt;w:lvl w:ilvl="8" w:tplc="08090005"&gt;&lt;w:start w:val="1"/&gt;&lt;w:numFmt w:val="bullet"/&gt;&lt;w:lvlText w:val=""/&gt;&lt;w:lvlJc w:val="left"/&gt;&lt;w:pPr&gt;&lt;w:ind w:left="6480" w:hanging="360"/&gt;&lt;/w:pPr&gt;&lt;w:rPr&gt;&lt;w:rFonts w:ascii="Wingdings" w:hAnsi="Wingdings"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w:val="10"/&gt;&lt;/w:num&gt;&lt;w:num w:numId="13"&gt;&lt;w:abstractNumId w:val="12"/&gt;&lt;w:lvlOverride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w:numId="14"&gt;&lt;w:abstractNumId w:val="11"/&gt;&lt;w:lvlOverride w:ilvl="0"/&gt;&lt;w:lvlOverride w:ilvl="1"/&gt;&lt;w:lvlOverride w:ilvl="2"/&gt;&lt;w:lvlOverride w:ilvl="3"/&gt;&lt;w:lvlOverride w:ilvl="4"/&gt;&lt;w:lvlOverride w:ilvl="5"/&gt;&lt;w:lvlOverride w:ilvl="6"/&gt;&lt;w:lvlOverride w:ilvl="7"/&gt;&lt;w:lvlOverride w:ilvl="8"/&gt;&lt;/w:num&gt;&lt;w:num w:numId="15"&gt;&lt;w:abstractNumId w:val="13"/&gt;&lt;w:lvlOverride w:ilvl="0"/&gt;&lt;w:lvlOverride w:ilvl="1"/&gt;&lt;w:lvlOverride w:ilvl="2"/&gt;&lt;w:lvlOverride w:ilvl="3"/&gt;&lt;w:lvlOverride w:ilvl="4"/&gt;&lt;w:lvlOverride w:ilvl="5"/&gt;&lt;w:lvlOverride w:ilvl="6"/&gt;&lt;w:lvlOverride w:ilvl="7"/&gt;&lt;w:lvlOverride w:ilvl="8"/&gt;&lt;/w:num&gt;&lt;/w:numbering&gt;&lt;/pkg:xmlData&gt;&lt;/pkg:part&gt;&lt;/pkg:package&gt;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EFA7747B-9DA1-4028-ABC4-26CD80630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5</Pages>
  <Words>1197</Words>
  <Characters>6824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2018-10-03T13:08:00Z</dcterms:created>
  <dcterms:modified xsi:type="dcterms:W3CDTF">2018-10-03T13:08:00Z</dcterms:modified>
</cp:coreProperties>
</file>